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442AD" w14:textId="55F82886" w:rsidR="00082AFF" w:rsidRPr="00C51AAA" w:rsidRDefault="00071DDC" w:rsidP="00082AFF">
      <w:pPr>
        <w:keepNext/>
        <w:keepLines/>
        <w:spacing w:before="240" w:after="240" w:line="260" w:lineRule="auto"/>
        <w:rPr>
          <w:rFonts w:ascii="Trebuchet MS" w:eastAsia="Arial" w:hAnsi="Trebuchet MS" w:cs="Arial"/>
          <w:b/>
          <w:color w:val="0A2722"/>
          <w:sz w:val="36"/>
          <w:lang w:val="en-US"/>
        </w:rPr>
      </w:pPr>
      <w:r w:rsidRPr="00C51AAA">
        <w:rPr>
          <w:rFonts w:ascii="Trebuchet MS" w:eastAsia="Arial" w:hAnsi="Trebuchet MS" w:cs="Arial"/>
          <w:b/>
          <w:color w:val="0A2722"/>
          <w:sz w:val="36"/>
          <w:lang w:val="en-US"/>
        </w:rPr>
        <w:t>P</w:t>
      </w:r>
      <w:r w:rsidR="00082AFF" w:rsidRPr="00C51AAA">
        <w:rPr>
          <w:rFonts w:ascii="Trebuchet MS" w:eastAsia="Arial" w:hAnsi="Trebuchet MS" w:cs="Arial"/>
          <w:b/>
          <w:color w:val="0A2722"/>
          <w:sz w:val="36"/>
          <w:lang w:val="en-US"/>
        </w:rPr>
        <w:t>rocountor software order</w:t>
      </w:r>
    </w:p>
    <w:p w14:paraId="4D456918" w14:textId="77777777" w:rsidR="00082AFF" w:rsidRPr="00C51AAA" w:rsidRDefault="00082AFF" w:rsidP="00082AFF">
      <w:pPr>
        <w:keepNext/>
        <w:keepLines/>
        <w:numPr>
          <w:ilvl w:val="0"/>
          <w:numId w:val="5"/>
        </w:numPr>
        <w:spacing w:before="360" w:after="240" w:line="260" w:lineRule="auto"/>
        <w:ind w:left="426" w:hanging="426"/>
        <w:jc w:val="both"/>
        <w:rPr>
          <w:rFonts w:ascii="Trebuchet MS" w:eastAsia="Arial" w:hAnsi="Trebuchet MS" w:cs="Arial"/>
          <w:b/>
          <w:color w:val="1E1E1E"/>
          <w:sz w:val="24"/>
          <w:lang w:val="en-US"/>
        </w:rPr>
      </w:pPr>
      <w:r w:rsidRPr="00C51AAA">
        <w:rPr>
          <w:rFonts w:ascii="Trebuchet MS" w:eastAsia="Arial" w:hAnsi="Trebuchet MS" w:cs="Arial"/>
          <w:b/>
          <w:color w:val="1E1E1E"/>
          <w:sz w:val="24"/>
          <w:lang w:val="en-US"/>
        </w:rPr>
        <w:t>Parties and contact information</w:t>
      </w:r>
    </w:p>
    <w:p w14:paraId="4E412A4A" w14:textId="77777777" w:rsidR="00082AFF" w:rsidRPr="00C51AAA" w:rsidRDefault="00082AFF" w:rsidP="00082AFF">
      <w:pPr>
        <w:spacing w:after="120" w:line="260" w:lineRule="auto"/>
        <w:rPr>
          <w:rFonts w:ascii="Trebuchet MS" w:eastAsia="Arial" w:hAnsi="Trebuchet MS" w:cs="Arial"/>
          <w:b/>
          <w:sz w:val="20"/>
          <w:u w:val="single"/>
          <w:lang w:val="en-US"/>
        </w:rPr>
      </w:pPr>
      <w:r w:rsidRPr="00C51AAA">
        <w:rPr>
          <w:rFonts w:ascii="Trebuchet MS" w:eastAsia="Arial" w:hAnsi="Trebuchet MS" w:cs="Arial"/>
          <w:b/>
          <w:sz w:val="20"/>
          <w:u w:val="single"/>
          <w:lang w:val="en-US"/>
        </w:rPr>
        <w:t>Customer</w:t>
      </w:r>
    </w:p>
    <w:tbl>
      <w:tblPr>
        <w:tblStyle w:val="TableGrid"/>
        <w:tblW w:w="9072" w:type="dxa"/>
        <w:tblInd w:w="108" w:type="dxa"/>
        <w:tblLook w:val="04A0" w:firstRow="1" w:lastRow="0" w:firstColumn="1" w:lastColumn="0" w:noHBand="0" w:noVBand="1"/>
      </w:tblPr>
      <w:tblGrid>
        <w:gridCol w:w="4395"/>
        <w:gridCol w:w="4677"/>
      </w:tblGrid>
      <w:tr w:rsidR="001B153C" w:rsidRPr="00C51AAA" w14:paraId="0382F092" w14:textId="77777777" w:rsidTr="001B153C">
        <w:tc>
          <w:tcPr>
            <w:tcW w:w="4395" w:type="dxa"/>
          </w:tcPr>
          <w:p w14:paraId="3DC20C86" w14:textId="6D526A93" w:rsidR="001B153C" w:rsidRPr="00C51AAA" w:rsidRDefault="00082AFF" w:rsidP="00713A60">
            <w:pPr>
              <w:spacing w:after="120" w:line="260" w:lineRule="atLeast"/>
              <w:rPr>
                <w:rFonts w:ascii="Trebuchet MS" w:hAnsi="Trebuchet MS"/>
                <w:b/>
                <w:sz w:val="18"/>
                <w:lang w:val="en-US"/>
              </w:rPr>
            </w:pPr>
            <w:r w:rsidRPr="00C51AAA">
              <w:rPr>
                <w:rFonts w:ascii="Trebuchet MS" w:hAnsi="Trebuchet MS"/>
                <w:b/>
                <w:sz w:val="18"/>
                <w:lang w:val="en-US"/>
              </w:rPr>
              <w:t>Company name</w:t>
            </w:r>
          </w:p>
          <w:p w14:paraId="3F863961" w14:textId="51A0322F"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c>
          <w:tcPr>
            <w:tcW w:w="4677" w:type="dxa"/>
          </w:tcPr>
          <w:p w14:paraId="4DA84312" w14:textId="0688AAAE" w:rsidR="001B153C" w:rsidRPr="00C51AAA" w:rsidRDefault="00082AFF" w:rsidP="00713A60">
            <w:pPr>
              <w:spacing w:after="120" w:line="260" w:lineRule="atLeast"/>
              <w:rPr>
                <w:rFonts w:ascii="Trebuchet MS" w:hAnsi="Trebuchet MS"/>
                <w:b/>
                <w:sz w:val="18"/>
                <w:lang w:val="en-US"/>
              </w:rPr>
            </w:pPr>
            <w:r w:rsidRPr="00C51AAA">
              <w:rPr>
                <w:rFonts w:ascii="Trebuchet MS" w:hAnsi="Trebuchet MS"/>
                <w:b/>
                <w:sz w:val="18"/>
                <w:lang w:val="en-US"/>
              </w:rPr>
              <w:t>Business ID</w:t>
            </w:r>
          </w:p>
          <w:p w14:paraId="1B5413A9" w14:textId="6C60ECC2"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r>
      <w:tr w:rsidR="001B153C" w:rsidRPr="00E730CE" w14:paraId="2B1A6042" w14:textId="77777777" w:rsidTr="001B153C">
        <w:tc>
          <w:tcPr>
            <w:tcW w:w="4395" w:type="dxa"/>
          </w:tcPr>
          <w:p w14:paraId="20F79476"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Street address</w:t>
            </w:r>
            <w:r w:rsidRPr="00C51AAA">
              <w:rPr>
                <w:rFonts w:ascii="Trebuchet MS" w:hAnsi="Trebuchet MS" w:cs="Arial"/>
                <w:sz w:val="18"/>
                <w:szCs w:val="20"/>
                <w:lang w:val="en-US"/>
              </w:rPr>
              <w:t xml:space="preserve"> </w:t>
            </w:r>
          </w:p>
          <w:p w14:paraId="5153D107" w14:textId="2BECB173"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c>
          <w:tcPr>
            <w:tcW w:w="4677" w:type="dxa"/>
          </w:tcPr>
          <w:p w14:paraId="5A8FCBEE"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Postal code and city</w:t>
            </w:r>
            <w:r w:rsidRPr="00C51AAA">
              <w:rPr>
                <w:rFonts w:ascii="Trebuchet MS" w:hAnsi="Trebuchet MS" w:cs="Arial"/>
                <w:sz w:val="18"/>
                <w:szCs w:val="20"/>
                <w:lang w:val="en-US"/>
              </w:rPr>
              <w:t xml:space="preserve"> </w:t>
            </w:r>
          </w:p>
          <w:p w14:paraId="1786D808" w14:textId="0033858A"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r>
      <w:tr w:rsidR="001B153C" w:rsidRPr="00E730CE" w14:paraId="7CA77894" w14:textId="77777777" w:rsidTr="001B153C">
        <w:tc>
          <w:tcPr>
            <w:tcW w:w="4395" w:type="dxa"/>
          </w:tcPr>
          <w:p w14:paraId="200A577D"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Main user/contact person</w:t>
            </w:r>
            <w:r w:rsidRPr="00C51AAA">
              <w:rPr>
                <w:rFonts w:ascii="Trebuchet MS" w:hAnsi="Trebuchet MS" w:cs="Arial"/>
                <w:sz w:val="18"/>
                <w:szCs w:val="20"/>
                <w:lang w:val="en-US"/>
              </w:rPr>
              <w:t xml:space="preserve"> </w:t>
            </w:r>
          </w:p>
          <w:p w14:paraId="2DEB840B" w14:textId="65B73EFC"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c>
          <w:tcPr>
            <w:tcW w:w="4677" w:type="dxa"/>
          </w:tcPr>
          <w:p w14:paraId="23AA74D5" w14:textId="77777777" w:rsidR="00082AFF" w:rsidRPr="00C51AAA" w:rsidRDefault="00082AFF" w:rsidP="00713A60">
            <w:pPr>
              <w:spacing w:after="120" w:line="260" w:lineRule="atLeast"/>
              <w:rPr>
                <w:rFonts w:ascii="Trebuchet MS" w:eastAsia="Arial" w:hAnsi="Trebuchet MS" w:cs="Arial"/>
                <w:b/>
                <w:color w:val="000000"/>
                <w:sz w:val="18"/>
                <w:lang w:val="en-US"/>
              </w:rPr>
            </w:pPr>
            <w:r w:rsidRPr="00C51AAA">
              <w:rPr>
                <w:rFonts w:ascii="Trebuchet MS" w:eastAsia="Arial" w:hAnsi="Trebuchet MS" w:cs="Arial"/>
                <w:b/>
                <w:color w:val="000000"/>
                <w:sz w:val="18"/>
                <w:lang w:val="en-US"/>
              </w:rPr>
              <w:t>Main user/contact persons email</w:t>
            </w:r>
          </w:p>
          <w:p w14:paraId="3F355916" w14:textId="48FCA316" w:rsidR="001B153C" w:rsidRPr="00C51AAA" w:rsidRDefault="00E730CE" w:rsidP="00E730CE">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r>
      <w:tr w:rsidR="001B153C" w:rsidRPr="003F2418" w14:paraId="7406A3AD" w14:textId="77777777" w:rsidTr="001B153C">
        <w:tc>
          <w:tcPr>
            <w:tcW w:w="4395" w:type="dxa"/>
          </w:tcPr>
          <w:p w14:paraId="2279176C" w14:textId="609EC580"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Main user/contact persons telephone number</w:t>
            </w:r>
            <w:r w:rsidRPr="00C51AAA">
              <w:rPr>
                <w:rFonts w:ascii="Trebuchet MS" w:hAnsi="Trebuchet MS" w:cs="Arial"/>
                <w:sz w:val="18"/>
                <w:szCs w:val="20"/>
                <w:lang w:val="en-US"/>
              </w:rPr>
              <w:t xml:space="preserve"> </w:t>
            </w:r>
          </w:p>
          <w:p w14:paraId="3FC9D2EE" w14:textId="2BC4B556" w:rsidR="001B153C" w:rsidRPr="00C51AAA" w:rsidRDefault="00E730CE" w:rsidP="00713A60">
            <w:pPr>
              <w:spacing w:after="120" w:line="260" w:lineRule="atLeast"/>
              <w:rPr>
                <w:rFonts w:ascii="Trebuchet MS" w:eastAsia="Arial" w:hAnsi="Trebuchet MS" w:cs="Arial"/>
                <w:b/>
                <w:color w:val="000000"/>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c>
          <w:tcPr>
            <w:tcW w:w="4677" w:type="dxa"/>
          </w:tcPr>
          <w:p w14:paraId="3E894F9C"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Accounting office name</w:t>
            </w:r>
            <w:r w:rsidRPr="00C51AAA">
              <w:rPr>
                <w:rFonts w:ascii="Trebuchet MS" w:hAnsi="Trebuchet MS" w:cs="Arial"/>
                <w:sz w:val="18"/>
                <w:szCs w:val="20"/>
                <w:lang w:val="en-US"/>
              </w:rPr>
              <w:t xml:space="preserve"> </w:t>
            </w:r>
          </w:p>
          <w:p w14:paraId="3CADD665" w14:textId="4B8EB53C" w:rsidR="001B153C" w:rsidRPr="00C51AAA" w:rsidRDefault="003F2418" w:rsidP="004B3181">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r>
      <w:tr w:rsidR="001B153C" w:rsidRPr="00E730CE" w14:paraId="444CE07C" w14:textId="77777777" w:rsidTr="001B153C">
        <w:tc>
          <w:tcPr>
            <w:tcW w:w="4395" w:type="dxa"/>
          </w:tcPr>
          <w:p w14:paraId="1AB32289"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Accounting office business ID</w:t>
            </w:r>
            <w:r w:rsidRPr="00C51AAA">
              <w:rPr>
                <w:rFonts w:ascii="Trebuchet MS" w:hAnsi="Trebuchet MS" w:cs="Arial"/>
                <w:sz w:val="18"/>
                <w:szCs w:val="20"/>
                <w:lang w:val="en-US"/>
              </w:rPr>
              <w:t xml:space="preserve"> </w:t>
            </w:r>
          </w:p>
          <w:p w14:paraId="7A751B4A" w14:textId="4FF58134" w:rsidR="001B153C" w:rsidRPr="00C51AAA" w:rsidRDefault="003F2418" w:rsidP="004B3181">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c>
          <w:tcPr>
            <w:tcW w:w="4677" w:type="dxa"/>
          </w:tcPr>
          <w:p w14:paraId="0B49A4B7"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Accounting office contact person</w:t>
            </w:r>
            <w:r w:rsidRPr="00C51AAA">
              <w:rPr>
                <w:rFonts w:ascii="Trebuchet MS" w:hAnsi="Trebuchet MS" w:cs="Arial"/>
                <w:sz w:val="18"/>
                <w:szCs w:val="20"/>
                <w:lang w:val="en-US"/>
              </w:rPr>
              <w:t xml:space="preserve"> </w:t>
            </w:r>
          </w:p>
          <w:p w14:paraId="79A4DA05" w14:textId="4B5EDDB4"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r>
      <w:tr w:rsidR="006C772F" w:rsidRPr="006C772F" w14:paraId="6B1C4277" w14:textId="77777777" w:rsidTr="006C772F">
        <w:tc>
          <w:tcPr>
            <w:tcW w:w="4395" w:type="dxa"/>
            <w:tcBorders>
              <w:right w:val="single" w:sz="4" w:space="0" w:color="FFFFFF" w:themeColor="background1"/>
            </w:tcBorders>
          </w:tcPr>
          <w:p w14:paraId="690802C2" w14:textId="77777777" w:rsidR="006C772F" w:rsidRDefault="006C772F" w:rsidP="00713A60">
            <w:pPr>
              <w:spacing w:after="120" w:line="260" w:lineRule="atLeast"/>
              <w:rPr>
                <w:rFonts w:ascii="Trebuchet MS" w:eastAsia="Arial" w:hAnsi="Trebuchet MS" w:cs="Arial"/>
                <w:b/>
                <w:color w:val="000000"/>
                <w:sz w:val="18"/>
                <w:lang w:val="en-US"/>
              </w:rPr>
            </w:pPr>
            <w:r>
              <w:rPr>
                <w:rFonts w:ascii="Trebuchet MS" w:eastAsia="Arial" w:hAnsi="Trebuchet MS" w:cs="Arial"/>
                <w:b/>
                <w:color w:val="000000"/>
                <w:sz w:val="18"/>
                <w:lang w:val="en-US"/>
              </w:rPr>
              <w:t>Bank that will be connected to Procountor</w:t>
            </w:r>
          </w:p>
          <w:p w14:paraId="433D24BF" w14:textId="735EC57C" w:rsidR="006C772F" w:rsidRPr="00C51AAA" w:rsidRDefault="006C772F" w:rsidP="00713A60">
            <w:pPr>
              <w:spacing w:after="120" w:line="260" w:lineRule="atLeast"/>
              <w:rPr>
                <w:rFonts w:ascii="Trebuchet MS" w:eastAsia="Arial" w:hAnsi="Trebuchet MS" w:cs="Arial"/>
                <w:b/>
                <w:color w:val="000000"/>
                <w:sz w:val="18"/>
                <w:lang w:val="en-US"/>
              </w:rPr>
            </w:pPr>
          </w:p>
        </w:tc>
        <w:tc>
          <w:tcPr>
            <w:tcW w:w="4677" w:type="dxa"/>
            <w:tcBorders>
              <w:left w:val="single" w:sz="4" w:space="0" w:color="FFFFFF" w:themeColor="background1"/>
            </w:tcBorders>
          </w:tcPr>
          <w:p w14:paraId="1BB78955" w14:textId="77777777" w:rsidR="006C772F" w:rsidRPr="00C51AAA" w:rsidRDefault="006C772F" w:rsidP="00713A60">
            <w:pPr>
              <w:spacing w:after="120" w:line="260" w:lineRule="atLeast"/>
              <w:rPr>
                <w:rFonts w:ascii="Trebuchet MS" w:eastAsia="Arial" w:hAnsi="Trebuchet MS" w:cs="Arial"/>
                <w:b/>
                <w:color w:val="000000"/>
                <w:sz w:val="18"/>
                <w:lang w:val="en-US"/>
              </w:rPr>
            </w:pPr>
          </w:p>
        </w:tc>
      </w:tr>
    </w:tbl>
    <w:p w14:paraId="0EB04621" w14:textId="77777777" w:rsidR="001B153C" w:rsidRPr="00E730CE" w:rsidRDefault="001B153C" w:rsidP="00713A60">
      <w:pPr>
        <w:spacing w:after="120" w:line="260" w:lineRule="atLeast"/>
        <w:rPr>
          <w:rFonts w:ascii="Trebuchet MS" w:hAnsi="Trebuchet MS"/>
          <w:b/>
          <w:sz w:val="20"/>
          <w:u w:val="single"/>
          <w:lang w:val="en-US"/>
        </w:rPr>
      </w:pPr>
    </w:p>
    <w:p w14:paraId="022FEB89" w14:textId="77777777" w:rsidR="00082AFF" w:rsidRPr="00C51AAA" w:rsidRDefault="00082AFF" w:rsidP="00713A60">
      <w:pPr>
        <w:spacing w:line="260" w:lineRule="atLeast"/>
        <w:rPr>
          <w:rFonts w:ascii="Trebuchet MS" w:hAnsi="Trebuchet MS"/>
          <w:sz w:val="20"/>
          <w:lang w:val="en-US"/>
        </w:rPr>
      </w:pPr>
      <w:r w:rsidRPr="00C51AAA">
        <w:rPr>
          <w:rFonts w:ascii="Trebuchet MS" w:eastAsia="Arial" w:hAnsi="Trebuchet MS" w:cs="Arial"/>
          <w:b/>
          <w:sz w:val="20"/>
          <w:u w:val="single"/>
          <w:lang w:val="en-US"/>
        </w:rPr>
        <w:t>Supplier</w:t>
      </w:r>
      <w:r w:rsidRPr="00C51AAA">
        <w:rPr>
          <w:rFonts w:ascii="Trebuchet MS" w:hAnsi="Trebuchet MS"/>
          <w:sz w:val="20"/>
          <w:lang w:val="en-US"/>
        </w:rPr>
        <w:t xml:space="preserve"> </w:t>
      </w:r>
    </w:p>
    <w:p w14:paraId="29CE7E5A" w14:textId="0D86C1D2" w:rsidR="00082AFF" w:rsidRPr="00C51AAA" w:rsidRDefault="00771B2C" w:rsidP="003E008E">
      <w:pPr>
        <w:spacing w:line="260" w:lineRule="auto"/>
        <w:rPr>
          <w:rFonts w:ascii="Trebuchet MS" w:eastAsia="Arial" w:hAnsi="Trebuchet MS" w:cs="Arial"/>
          <w:sz w:val="20"/>
          <w:lang w:val="en-US"/>
        </w:rPr>
      </w:pPr>
      <w:r>
        <w:rPr>
          <w:rFonts w:ascii="Trebuchet MS" w:eastAsia="Arial" w:hAnsi="Trebuchet MS" w:cs="Arial"/>
          <w:sz w:val="20"/>
          <w:lang w:val="en-US"/>
        </w:rPr>
        <w:t>Accountor Finago</w:t>
      </w:r>
      <w:r w:rsidR="008C341E" w:rsidRPr="00C51AAA">
        <w:rPr>
          <w:rFonts w:ascii="Trebuchet MS" w:eastAsia="Arial" w:hAnsi="Trebuchet MS" w:cs="Arial"/>
          <w:sz w:val="20"/>
          <w:lang w:val="en-US"/>
        </w:rPr>
        <w:t xml:space="preserve"> AB,</w:t>
      </w:r>
      <w:r w:rsidR="00BE79A8" w:rsidRPr="00C51AAA">
        <w:rPr>
          <w:rFonts w:ascii="Trebuchet MS" w:eastAsia="Arial" w:hAnsi="Trebuchet MS" w:cs="Arial"/>
          <w:sz w:val="20"/>
          <w:lang w:val="en-US"/>
        </w:rPr>
        <w:t xml:space="preserve"> Business ID 556942-4467, </w:t>
      </w:r>
      <w:r w:rsidR="00477615">
        <w:rPr>
          <w:rFonts w:ascii="Trebuchet MS" w:eastAsia="Arial" w:hAnsi="Trebuchet MS" w:cs="Arial"/>
          <w:sz w:val="20"/>
          <w:lang w:val="en-US"/>
        </w:rPr>
        <w:t xml:space="preserve">Sankt </w:t>
      </w:r>
      <w:proofErr w:type="spellStart"/>
      <w:r w:rsidR="00477615">
        <w:rPr>
          <w:rFonts w:ascii="Trebuchet MS" w:eastAsia="Arial" w:hAnsi="Trebuchet MS" w:cs="Arial"/>
          <w:sz w:val="20"/>
          <w:lang w:val="en-US"/>
        </w:rPr>
        <w:t>Eriksgatan</w:t>
      </w:r>
      <w:proofErr w:type="spellEnd"/>
      <w:r w:rsidR="00477615">
        <w:rPr>
          <w:rFonts w:ascii="Trebuchet MS" w:eastAsia="Arial" w:hAnsi="Trebuchet MS" w:cs="Arial"/>
          <w:sz w:val="20"/>
          <w:lang w:val="en-US"/>
        </w:rPr>
        <w:t xml:space="preserve"> 113</w:t>
      </w:r>
      <w:r w:rsidR="00C65499">
        <w:rPr>
          <w:rFonts w:ascii="Trebuchet MS" w:eastAsia="Arial" w:hAnsi="Trebuchet MS" w:cs="Arial"/>
          <w:sz w:val="20"/>
          <w:lang w:val="en-US"/>
        </w:rPr>
        <w:t>,</w:t>
      </w:r>
      <w:r w:rsidR="008D6094" w:rsidRPr="00C51AAA">
        <w:rPr>
          <w:rFonts w:ascii="Trebuchet MS" w:eastAsia="Arial" w:hAnsi="Trebuchet MS" w:cs="Arial"/>
          <w:sz w:val="20"/>
          <w:lang w:val="en-US"/>
        </w:rPr>
        <w:t xml:space="preserve"> 11</w:t>
      </w:r>
      <w:r w:rsidR="00C65499">
        <w:rPr>
          <w:rFonts w:ascii="Trebuchet MS" w:eastAsia="Arial" w:hAnsi="Trebuchet MS" w:cs="Arial"/>
          <w:sz w:val="20"/>
          <w:lang w:val="en-US"/>
        </w:rPr>
        <w:t xml:space="preserve">3 </w:t>
      </w:r>
      <w:r w:rsidR="008D6094" w:rsidRPr="00C51AAA">
        <w:rPr>
          <w:rFonts w:ascii="Trebuchet MS" w:eastAsia="Arial" w:hAnsi="Trebuchet MS" w:cs="Arial"/>
          <w:sz w:val="20"/>
          <w:lang w:val="en-US"/>
        </w:rPr>
        <w:t>4</w:t>
      </w:r>
      <w:r w:rsidR="00C65499">
        <w:rPr>
          <w:rFonts w:ascii="Trebuchet MS" w:eastAsia="Arial" w:hAnsi="Trebuchet MS" w:cs="Arial"/>
          <w:sz w:val="20"/>
          <w:lang w:val="en-US"/>
        </w:rPr>
        <w:t>3</w:t>
      </w:r>
      <w:r w:rsidR="003E008E" w:rsidRPr="00C51AAA">
        <w:rPr>
          <w:rFonts w:ascii="Trebuchet MS" w:eastAsia="Arial" w:hAnsi="Trebuchet MS" w:cs="Arial"/>
          <w:sz w:val="20"/>
          <w:lang w:val="en-US"/>
        </w:rPr>
        <w:t xml:space="preserve"> Stockholm</w:t>
      </w:r>
    </w:p>
    <w:p w14:paraId="79B25AD8" w14:textId="0CE126B9" w:rsidR="00FA21B1" w:rsidRPr="00C51AAA" w:rsidRDefault="00FA21B1" w:rsidP="00FA21B1">
      <w:pPr>
        <w:keepNext/>
        <w:keepLines/>
        <w:numPr>
          <w:ilvl w:val="0"/>
          <w:numId w:val="5"/>
        </w:numPr>
        <w:spacing w:before="360" w:after="240" w:line="260" w:lineRule="auto"/>
        <w:ind w:left="426" w:hanging="426"/>
        <w:jc w:val="both"/>
        <w:rPr>
          <w:rFonts w:ascii="Trebuchet MS" w:eastAsia="Arial" w:hAnsi="Trebuchet MS" w:cs="Arial"/>
          <w:b/>
          <w:color w:val="1E1E1E"/>
          <w:sz w:val="24"/>
          <w:lang w:val="en-US"/>
        </w:rPr>
      </w:pPr>
      <w:r w:rsidRPr="00C51AAA">
        <w:rPr>
          <w:rFonts w:ascii="Trebuchet MS" w:eastAsia="Arial" w:hAnsi="Trebuchet MS" w:cs="Arial"/>
          <w:b/>
          <w:color w:val="1E1E1E"/>
          <w:sz w:val="24"/>
          <w:lang w:val="en-US"/>
        </w:rPr>
        <w:t>Product version and invoicing</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701"/>
        <w:gridCol w:w="4677"/>
      </w:tblGrid>
      <w:tr w:rsidR="00BF1912" w:rsidRPr="00C51AAA" w14:paraId="29C5BF54" w14:textId="77777777" w:rsidTr="00E730CE">
        <w:trPr>
          <w:trHeight w:val="300"/>
        </w:trPr>
        <w:tc>
          <w:tcPr>
            <w:tcW w:w="4395" w:type="dxa"/>
            <w:gridSpan w:val="2"/>
            <w:tcBorders>
              <w:top w:val="single" w:sz="4" w:space="0" w:color="auto"/>
              <w:left w:val="single" w:sz="4" w:space="0" w:color="auto"/>
              <w:right w:val="single" w:sz="4" w:space="0" w:color="auto"/>
            </w:tcBorders>
            <w:noWrap/>
            <w:hideMark/>
          </w:tcPr>
          <w:p w14:paraId="29C5BF52" w14:textId="51A6BFCD" w:rsidR="00CB640A" w:rsidRPr="00C51AAA" w:rsidRDefault="00883B39" w:rsidP="00E730CE">
            <w:pPr>
              <w:spacing w:line="260" w:lineRule="atLeast"/>
              <w:rPr>
                <w:rFonts w:ascii="Trebuchet MS" w:eastAsia="Times New Roman" w:hAnsi="Trebuchet MS" w:cstheme="minorHAnsi"/>
                <w:b/>
                <w:color w:val="000000"/>
                <w:sz w:val="18"/>
                <w:szCs w:val="20"/>
                <w:lang w:val="en-US" w:eastAsia="fi-FI"/>
              </w:rPr>
            </w:pPr>
            <w:r w:rsidRPr="00C51AAA">
              <w:rPr>
                <w:rFonts w:ascii="Trebuchet MS" w:eastAsia="Times New Roman" w:hAnsi="Trebuchet MS" w:cstheme="minorHAnsi"/>
                <w:b/>
                <w:color w:val="000000"/>
                <w:sz w:val="18"/>
                <w:szCs w:val="20"/>
                <w:lang w:val="en-US" w:eastAsia="fi-FI"/>
              </w:rPr>
              <w:t>Changing over to production use</w:t>
            </w:r>
          </w:p>
        </w:tc>
        <w:tc>
          <w:tcPr>
            <w:tcW w:w="4677" w:type="dxa"/>
            <w:tcBorders>
              <w:top w:val="single" w:sz="4" w:space="0" w:color="auto"/>
              <w:left w:val="single" w:sz="4" w:space="0" w:color="auto"/>
              <w:right w:val="single" w:sz="4" w:space="0" w:color="auto"/>
            </w:tcBorders>
            <w:noWrap/>
            <w:vAlign w:val="center"/>
            <w:hideMark/>
          </w:tcPr>
          <w:p w14:paraId="354E875F" w14:textId="7538B325" w:rsidR="00BF1912" w:rsidRPr="00C51AAA" w:rsidRDefault="00883B39" w:rsidP="00713A60">
            <w:pPr>
              <w:spacing w:line="260" w:lineRule="atLeast"/>
              <w:rPr>
                <w:rFonts w:ascii="Trebuchet MS" w:eastAsia="Times New Roman" w:hAnsi="Trebuchet MS" w:cstheme="minorHAnsi"/>
                <w:b/>
                <w:color w:val="000000"/>
                <w:sz w:val="18"/>
                <w:szCs w:val="20"/>
                <w:lang w:val="en-US" w:eastAsia="fi-FI"/>
              </w:rPr>
            </w:pPr>
            <w:r w:rsidRPr="00C51AAA">
              <w:rPr>
                <w:rFonts w:ascii="Trebuchet MS" w:eastAsia="Times New Roman" w:hAnsi="Trebuchet MS" w:cstheme="minorHAnsi"/>
                <w:b/>
                <w:color w:val="000000"/>
                <w:sz w:val="18"/>
                <w:szCs w:val="20"/>
                <w:lang w:val="en-US" w:eastAsia="fi-FI"/>
              </w:rPr>
              <w:t>Use will be invoiced</w:t>
            </w:r>
          </w:p>
          <w:p w14:paraId="29C5BF53" w14:textId="77777777" w:rsidR="00CB640A" w:rsidRPr="00C51AAA" w:rsidRDefault="00CB640A" w:rsidP="00713A60">
            <w:pPr>
              <w:spacing w:line="260" w:lineRule="atLeast"/>
              <w:rPr>
                <w:rFonts w:ascii="Trebuchet MS" w:eastAsia="Times New Roman" w:hAnsi="Trebuchet MS" w:cstheme="minorHAnsi"/>
                <w:b/>
                <w:color w:val="000000"/>
                <w:sz w:val="18"/>
                <w:szCs w:val="20"/>
                <w:lang w:val="en-US" w:eastAsia="fi-FI"/>
              </w:rPr>
            </w:pPr>
          </w:p>
        </w:tc>
      </w:tr>
      <w:tr w:rsidR="00BF1912" w:rsidRPr="00C51AAA" w14:paraId="29C5BF57" w14:textId="77777777" w:rsidTr="00E730CE">
        <w:trPr>
          <w:trHeight w:val="300"/>
        </w:trPr>
        <w:tc>
          <w:tcPr>
            <w:tcW w:w="4395" w:type="dxa"/>
            <w:gridSpan w:val="2"/>
            <w:tcBorders>
              <w:left w:val="single" w:sz="4" w:space="0" w:color="auto"/>
              <w:bottom w:val="single" w:sz="4" w:space="0" w:color="auto"/>
              <w:right w:val="single" w:sz="4" w:space="0" w:color="auto"/>
            </w:tcBorders>
            <w:noWrap/>
          </w:tcPr>
          <w:p w14:paraId="29C5BF55" w14:textId="4CBA9B36" w:rsidR="00CB640A" w:rsidRPr="00C51AAA" w:rsidRDefault="00771B2C" w:rsidP="00E730CE">
            <w:pPr>
              <w:keepNext/>
              <w:spacing w:line="260" w:lineRule="atLeast"/>
              <w:rPr>
                <w:rFonts w:ascii="Trebuchet MS" w:hAnsi="Trebuchet MS"/>
                <w:sz w:val="20"/>
                <w:szCs w:val="20"/>
                <w:lang w:val="en-US"/>
              </w:rPr>
            </w:pPr>
            <w:r>
              <w:rPr>
                <w:rFonts w:ascii="Trebuchet MS" w:hAnsi="Trebuchet MS"/>
                <w:sz w:val="20"/>
                <w:szCs w:val="20"/>
                <w:lang w:val="en-US"/>
              </w:rPr>
              <w:t>A</w:t>
            </w:r>
            <w:r w:rsidR="00883B39" w:rsidRPr="00C51AAA">
              <w:rPr>
                <w:rFonts w:ascii="Trebuchet MS" w:hAnsi="Trebuchet MS"/>
                <w:sz w:val="20"/>
                <w:szCs w:val="20"/>
                <w:lang w:val="en-US"/>
              </w:rPr>
              <w:t>s of</w:t>
            </w:r>
            <w:r w:rsidR="00BF1912" w:rsidRPr="00C51AAA">
              <w:rPr>
                <w:rFonts w:ascii="Trebuchet MS" w:hAnsi="Trebuchet MS"/>
                <w:sz w:val="20"/>
                <w:szCs w:val="20"/>
                <w:lang w:val="en-US"/>
              </w:rPr>
              <w:t xml:space="preserve">:  </w:t>
            </w:r>
            <w:r w:rsidR="00E730CE" w:rsidRPr="001D5872">
              <w:rPr>
                <w:rFonts w:ascii="Trebuchet MS" w:hAnsi="Trebuchet MS" w:cs="Arial"/>
                <w:sz w:val="18"/>
                <w:szCs w:val="20"/>
                <w:lang w:val="sv-SE"/>
              </w:rPr>
              <w:fldChar w:fldCharType="begin">
                <w:ffData>
                  <w:name w:val=""/>
                  <w:enabled/>
                  <w:calcOnExit w:val="0"/>
                  <w:textInput>
                    <w:default w:val="                                       "/>
                  </w:textInput>
                </w:ffData>
              </w:fldChar>
            </w:r>
            <w:r w:rsidR="00E730CE" w:rsidRPr="00E730CE">
              <w:rPr>
                <w:rFonts w:ascii="Trebuchet MS" w:hAnsi="Trebuchet MS" w:cs="Arial"/>
                <w:sz w:val="18"/>
                <w:szCs w:val="20"/>
                <w:lang w:val="en-US"/>
              </w:rPr>
              <w:instrText xml:space="preserve"> FORMTEXT </w:instrText>
            </w:r>
            <w:r w:rsidR="00E730CE" w:rsidRPr="001D5872">
              <w:rPr>
                <w:rFonts w:ascii="Trebuchet MS" w:hAnsi="Trebuchet MS" w:cs="Arial"/>
                <w:sz w:val="18"/>
                <w:szCs w:val="20"/>
                <w:lang w:val="sv-SE"/>
              </w:rPr>
            </w:r>
            <w:r w:rsidR="00E730CE" w:rsidRPr="001D5872">
              <w:rPr>
                <w:rFonts w:ascii="Trebuchet MS" w:hAnsi="Trebuchet MS" w:cs="Arial"/>
                <w:sz w:val="18"/>
                <w:szCs w:val="20"/>
                <w:lang w:val="sv-SE"/>
              </w:rPr>
              <w:fldChar w:fldCharType="separate"/>
            </w:r>
            <w:r w:rsidR="00E730CE" w:rsidRPr="00E730CE">
              <w:rPr>
                <w:rFonts w:ascii="Trebuchet MS" w:hAnsi="Trebuchet MS" w:cs="Arial"/>
                <w:sz w:val="18"/>
                <w:szCs w:val="20"/>
                <w:highlight w:val="lightGray"/>
                <w:lang w:val="en-US"/>
              </w:rPr>
              <w:t>dd.mm.yyyy</w:t>
            </w:r>
            <w:r w:rsidR="00E730CE" w:rsidRPr="001D5872">
              <w:rPr>
                <w:rFonts w:ascii="Trebuchet MS" w:hAnsi="Trebuchet MS" w:cs="Arial"/>
                <w:sz w:val="18"/>
                <w:szCs w:val="20"/>
                <w:lang w:val="sv-SE"/>
              </w:rPr>
              <w:fldChar w:fldCharType="end"/>
            </w:r>
          </w:p>
        </w:tc>
        <w:tc>
          <w:tcPr>
            <w:tcW w:w="4677" w:type="dxa"/>
            <w:tcBorders>
              <w:left w:val="single" w:sz="4" w:space="0" w:color="auto"/>
              <w:bottom w:val="single" w:sz="4" w:space="0" w:color="auto"/>
              <w:right w:val="single" w:sz="4" w:space="0" w:color="auto"/>
            </w:tcBorders>
            <w:noWrap/>
            <w:vAlign w:val="center"/>
          </w:tcPr>
          <w:p w14:paraId="7B1CFA3B" w14:textId="6D7CBBD8" w:rsidR="00BF1912" w:rsidRPr="00C51AAA" w:rsidRDefault="00F60E94" w:rsidP="00713A60">
            <w:pPr>
              <w:spacing w:line="260" w:lineRule="atLeast"/>
              <w:rPr>
                <w:rFonts w:ascii="Trebuchet MS" w:hAnsi="Trebuchet MS"/>
                <w:sz w:val="20"/>
                <w:szCs w:val="20"/>
                <w:lang w:val="en-US"/>
              </w:rPr>
            </w:pPr>
            <w:r w:rsidRPr="00C51AAA">
              <w:rPr>
                <w:rFonts w:ascii="Trebuchet MS" w:hAnsi="Trebuchet MS"/>
                <w:sz w:val="20"/>
                <w:szCs w:val="20"/>
                <w:lang w:val="en-US"/>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en-US"/>
              </w:rPr>
            </w:r>
            <w:r w:rsidRPr="00C51AAA">
              <w:rPr>
                <w:rFonts w:ascii="Trebuchet MS" w:hAnsi="Trebuchet MS"/>
                <w:sz w:val="20"/>
                <w:szCs w:val="20"/>
                <w:lang w:val="en-US"/>
              </w:rPr>
              <w:fldChar w:fldCharType="separate"/>
            </w:r>
            <w:r w:rsidRPr="00C51AAA">
              <w:rPr>
                <w:rFonts w:ascii="Trebuchet MS" w:hAnsi="Trebuchet MS"/>
                <w:sz w:val="20"/>
                <w:szCs w:val="20"/>
                <w:lang w:val="en-US"/>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131CB">
              <w:rPr>
                <w:rFonts w:ascii="Trebuchet MS" w:hAnsi="Trebuchet MS"/>
                <w:sz w:val="20"/>
                <w:szCs w:val="20"/>
                <w:lang w:val="en-US"/>
              </w:rPr>
            </w:r>
            <w:r w:rsidR="004131CB">
              <w:rPr>
                <w:rFonts w:ascii="Trebuchet MS" w:hAnsi="Trebuchet MS"/>
                <w:sz w:val="20"/>
                <w:szCs w:val="20"/>
                <w:lang w:val="en-US"/>
              </w:rPr>
              <w:fldChar w:fldCharType="separate"/>
            </w:r>
            <w:r w:rsidRPr="00C51AAA">
              <w:rPr>
                <w:rFonts w:ascii="Trebuchet MS" w:hAnsi="Trebuchet MS"/>
                <w:sz w:val="20"/>
                <w:szCs w:val="20"/>
                <w:lang w:val="en-US"/>
              </w:rPr>
              <w:fldChar w:fldCharType="end"/>
            </w:r>
            <w:r w:rsidRPr="00C51AAA">
              <w:rPr>
                <w:rFonts w:ascii="Trebuchet MS" w:hAnsi="Trebuchet MS"/>
                <w:sz w:val="20"/>
                <w:szCs w:val="20"/>
                <w:lang w:val="en-US"/>
              </w:rPr>
              <w:fldChar w:fldCharType="end"/>
            </w:r>
            <w:r w:rsidRPr="00C51AAA">
              <w:rPr>
                <w:rFonts w:ascii="Trebuchet MS" w:hAnsi="Trebuchet MS"/>
                <w:sz w:val="20"/>
                <w:szCs w:val="20"/>
                <w:lang w:val="en-US"/>
              </w:rPr>
              <w:t xml:space="preserve"> </w:t>
            </w:r>
            <w:r w:rsidR="00883B39" w:rsidRPr="00C51AAA">
              <w:rPr>
                <w:rFonts w:ascii="Trebuchet MS" w:hAnsi="Trebuchet MS"/>
                <w:sz w:val="20"/>
                <w:szCs w:val="20"/>
                <w:lang w:val="en-US"/>
              </w:rPr>
              <w:t xml:space="preserve">Customer </w:t>
            </w:r>
            <w:r w:rsidR="00883B39" w:rsidRPr="00C51AAA">
              <w:rPr>
                <w:rFonts w:ascii="Trebuchet MS" w:hAnsi="Trebuchet MS"/>
                <w:i/>
                <w:sz w:val="20"/>
                <w:szCs w:val="20"/>
                <w:lang w:val="en-US"/>
              </w:rPr>
              <w:t>or</w:t>
            </w:r>
            <w:r w:rsidRPr="00C51AAA">
              <w:rPr>
                <w:rFonts w:ascii="Trebuchet MS" w:hAnsi="Trebuchet MS"/>
                <w:sz w:val="20"/>
                <w:szCs w:val="20"/>
                <w:lang w:val="en-US"/>
              </w:rPr>
              <w:t xml:space="preserve"> </w:t>
            </w:r>
            <w:r w:rsidRPr="00C51AAA">
              <w:rPr>
                <w:rFonts w:ascii="Trebuchet MS" w:hAnsi="Trebuchet MS"/>
                <w:sz w:val="20"/>
                <w:szCs w:val="20"/>
                <w:lang w:val="en-US"/>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en-US"/>
              </w:rPr>
            </w:r>
            <w:r w:rsidRPr="00C51AAA">
              <w:rPr>
                <w:rFonts w:ascii="Trebuchet MS" w:hAnsi="Trebuchet MS"/>
                <w:sz w:val="20"/>
                <w:szCs w:val="20"/>
                <w:lang w:val="en-US"/>
              </w:rPr>
              <w:fldChar w:fldCharType="separate"/>
            </w:r>
            <w:r w:rsidRPr="00C51AAA">
              <w:rPr>
                <w:rFonts w:ascii="Trebuchet MS" w:hAnsi="Trebuchet MS"/>
                <w:sz w:val="20"/>
                <w:szCs w:val="20"/>
                <w:lang w:val="en-US"/>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131CB">
              <w:rPr>
                <w:rFonts w:ascii="Trebuchet MS" w:hAnsi="Trebuchet MS"/>
                <w:sz w:val="20"/>
                <w:szCs w:val="20"/>
                <w:lang w:val="en-US"/>
              </w:rPr>
            </w:r>
            <w:r w:rsidR="004131CB">
              <w:rPr>
                <w:rFonts w:ascii="Trebuchet MS" w:hAnsi="Trebuchet MS"/>
                <w:sz w:val="20"/>
                <w:szCs w:val="20"/>
                <w:lang w:val="en-US"/>
              </w:rPr>
              <w:fldChar w:fldCharType="separate"/>
            </w:r>
            <w:r w:rsidRPr="00C51AAA">
              <w:rPr>
                <w:rFonts w:ascii="Trebuchet MS" w:hAnsi="Trebuchet MS"/>
                <w:sz w:val="20"/>
                <w:szCs w:val="20"/>
                <w:lang w:val="en-US"/>
              </w:rPr>
              <w:fldChar w:fldCharType="end"/>
            </w:r>
            <w:r w:rsidRPr="00C51AAA">
              <w:rPr>
                <w:rFonts w:ascii="Trebuchet MS" w:hAnsi="Trebuchet MS"/>
                <w:sz w:val="20"/>
                <w:szCs w:val="20"/>
                <w:lang w:val="en-US"/>
              </w:rPr>
              <w:fldChar w:fldCharType="end"/>
            </w:r>
            <w:r w:rsidRPr="00C51AAA">
              <w:rPr>
                <w:rFonts w:ascii="Trebuchet MS" w:hAnsi="Trebuchet MS"/>
                <w:sz w:val="20"/>
                <w:szCs w:val="20"/>
                <w:lang w:val="en-US"/>
              </w:rPr>
              <w:t xml:space="preserve"> </w:t>
            </w:r>
            <w:r w:rsidR="00883B39" w:rsidRPr="00C51AAA">
              <w:rPr>
                <w:rFonts w:ascii="Trebuchet MS" w:hAnsi="Trebuchet MS"/>
                <w:sz w:val="20"/>
                <w:szCs w:val="20"/>
                <w:lang w:val="en-US"/>
              </w:rPr>
              <w:t>Accounting Office</w:t>
            </w:r>
          </w:p>
          <w:p w14:paraId="29C5BF56" w14:textId="77777777" w:rsidR="00CB640A" w:rsidRPr="00C51AAA" w:rsidRDefault="00CB640A" w:rsidP="00713A60">
            <w:pPr>
              <w:spacing w:line="260" w:lineRule="atLeast"/>
              <w:rPr>
                <w:rFonts w:ascii="Trebuchet MS" w:eastAsia="Times New Roman" w:hAnsi="Trebuchet MS" w:cstheme="minorHAnsi"/>
                <w:b/>
                <w:color w:val="000000"/>
                <w:sz w:val="20"/>
                <w:szCs w:val="20"/>
                <w:lang w:val="en-US" w:eastAsia="fi-FI"/>
              </w:rPr>
            </w:pPr>
          </w:p>
        </w:tc>
      </w:tr>
      <w:tr w:rsidR="00F60E94" w:rsidRPr="00C51AAA" w14:paraId="29C5BF5A" w14:textId="77777777" w:rsidTr="0080387E">
        <w:trPr>
          <w:trHeight w:val="300"/>
        </w:trPr>
        <w:tc>
          <w:tcPr>
            <w:tcW w:w="4395" w:type="dxa"/>
            <w:gridSpan w:val="2"/>
            <w:tcBorders>
              <w:top w:val="single" w:sz="4" w:space="0" w:color="auto"/>
              <w:left w:val="single" w:sz="4" w:space="0" w:color="auto"/>
              <w:right w:val="single" w:sz="4" w:space="0" w:color="auto"/>
            </w:tcBorders>
            <w:noWrap/>
            <w:vAlign w:val="center"/>
            <w:hideMark/>
          </w:tcPr>
          <w:p w14:paraId="20AC0FBF" w14:textId="7385A131" w:rsidR="00F60E94" w:rsidRPr="00C51AAA" w:rsidRDefault="00883B39" w:rsidP="00713A60">
            <w:pPr>
              <w:spacing w:line="260" w:lineRule="atLeast"/>
              <w:rPr>
                <w:rFonts w:ascii="Trebuchet MS" w:eastAsia="Times New Roman" w:hAnsi="Trebuchet MS" w:cstheme="minorHAnsi"/>
                <w:b/>
                <w:color w:val="000000"/>
                <w:sz w:val="18"/>
                <w:szCs w:val="20"/>
                <w:lang w:val="en-US" w:eastAsia="fi-FI"/>
              </w:rPr>
            </w:pPr>
            <w:r w:rsidRPr="00C51AAA">
              <w:rPr>
                <w:rFonts w:ascii="Trebuchet MS" w:eastAsia="Times New Roman" w:hAnsi="Trebuchet MS" w:cstheme="minorHAnsi"/>
                <w:b/>
                <w:color w:val="000000"/>
                <w:sz w:val="18"/>
                <w:szCs w:val="20"/>
                <w:lang w:val="en-US" w:eastAsia="fi-FI"/>
              </w:rPr>
              <w:t>Selected Procountor product version</w:t>
            </w:r>
          </w:p>
          <w:p w14:paraId="29C5BF58" w14:textId="77777777" w:rsidR="00CB640A" w:rsidRPr="00C51AAA" w:rsidRDefault="00CB640A" w:rsidP="00713A60">
            <w:pPr>
              <w:spacing w:line="260" w:lineRule="atLeast"/>
              <w:rPr>
                <w:rFonts w:ascii="Trebuchet MS" w:eastAsia="Times New Roman" w:hAnsi="Trebuchet MS" w:cstheme="minorHAnsi"/>
                <w:b/>
                <w:color w:val="000000"/>
                <w:sz w:val="18"/>
                <w:szCs w:val="20"/>
                <w:lang w:val="en-US" w:eastAsia="fi-FI"/>
              </w:rPr>
            </w:pPr>
          </w:p>
        </w:tc>
        <w:tc>
          <w:tcPr>
            <w:tcW w:w="4677" w:type="dxa"/>
            <w:tcBorders>
              <w:top w:val="single" w:sz="4" w:space="0" w:color="auto"/>
              <w:left w:val="single" w:sz="4" w:space="0" w:color="auto"/>
              <w:right w:val="single" w:sz="4" w:space="0" w:color="auto"/>
            </w:tcBorders>
            <w:noWrap/>
            <w:vAlign w:val="center"/>
            <w:hideMark/>
          </w:tcPr>
          <w:p w14:paraId="218CE589" w14:textId="79CE3B58" w:rsidR="00F60E94" w:rsidRPr="00C51AAA" w:rsidRDefault="00883B39" w:rsidP="00713A60">
            <w:pPr>
              <w:spacing w:line="260" w:lineRule="atLeast"/>
              <w:rPr>
                <w:rFonts w:ascii="Trebuchet MS" w:eastAsia="Times New Roman" w:hAnsi="Trebuchet MS" w:cstheme="minorHAnsi"/>
                <w:b/>
                <w:color w:val="000000"/>
                <w:sz w:val="18"/>
                <w:szCs w:val="20"/>
                <w:lang w:val="en-US" w:eastAsia="fi-FI"/>
              </w:rPr>
            </w:pPr>
            <w:r w:rsidRPr="00C51AAA">
              <w:rPr>
                <w:rFonts w:ascii="Trebuchet MS" w:eastAsia="Times New Roman" w:hAnsi="Trebuchet MS" w:cstheme="minorHAnsi"/>
                <w:b/>
                <w:color w:val="000000"/>
                <w:sz w:val="18"/>
                <w:szCs w:val="20"/>
                <w:lang w:val="en-US" w:eastAsia="fi-FI"/>
              </w:rPr>
              <w:t>Selected start-up package</w:t>
            </w:r>
          </w:p>
          <w:p w14:paraId="29C5BF59" w14:textId="77777777" w:rsidR="00CB640A" w:rsidRPr="00C51AAA" w:rsidRDefault="00CB640A" w:rsidP="00713A60">
            <w:pPr>
              <w:spacing w:line="260" w:lineRule="atLeast"/>
              <w:rPr>
                <w:rFonts w:ascii="Trebuchet MS" w:eastAsia="Times New Roman" w:hAnsi="Trebuchet MS" w:cstheme="minorHAnsi"/>
                <w:b/>
                <w:color w:val="000000"/>
                <w:sz w:val="18"/>
                <w:szCs w:val="20"/>
                <w:lang w:val="en-US" w:eastAsia="fi-FI"/>
              </w:rPr>
            </w:pPr>
          </w:p>
        </w:tc>
      </w:tr>
      <w:tr w:rsidR="00BE79A8" w:rsidRPr="006C772F" w14:paraId="29C5BF69" w14:textId="77777777" w:rsidTr="0035117A">
        <w:trPr>
          <w:trHeight w:val="300"/>
        </w:trPr>
        <w:tc>
          <w:tcPr>
            <w:tcW w:w="2694" w:type="dxa"/>
            <w:tcBorders>
              <w:left w:val="single" w:sz="4" w:space="0" w:color="auto"/>
              <w:bottom w:val="single" w:sz="4" w:space="0" w:color="auto"/>
            </w:tcBorders>
            <w:noWrap/>
            <w:vAlign w:val="center"/>
          </w:tcPr>
          <w:p w14:paraId="0B24383E" w14:textId="58551A3C" w:rsidR="00BE79A8" w:rsidRPr="00C51AAA" w:rsidRDefault="00BE79A8" w:rsidP="00B77375">
            <w:pPr>
              <w:spacing w:line="260" w:lineRule="atLeast"/>
              <w:rPr>
                <w:rFonts w:ascii="Trebuchet MS" w:hAnsi="Trebuchet MS"/>
                <w:sz w:val="20"/>
                <w:szCs w:val="20"/>
                <w:lang w:val="en-US"/>
              </w:rPr>
            </w:pPr>
            <w:r w:rsidRPr="00C51AAA">
              <w:rPr>
                <w:rFonts w:ascii="Trebuchet MS" w:hAnsi="Trebuchet MS"/>
                <w:sz w:val="20"/>
                <w:szCs w:val="20"/>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rPr>
            </w:r>
            <w:r w:rsidRPr="00C51AAA">
              <w:rPr>
                <w:rFonts w:ascii="Trebuchet MS" w:hAnsi="Trebuchet MS"/>
                <w:sz w:val="20"/>
                <w:szCs w:val="20"/>
              </w:rPr>
              <w:fldChar w:fldCharType="separate"/>
            </w:r>
            <w:r w:rsidRPr="00C51AAA">
              <w:rPr>
                <w:rFonts w:ascii="Trebuchet MS" w:hAnsi="Trebuchet MS"/>
                <w:sz w:val="20"/>
                <w:szCs w:val="20"/>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131CB">
              <w:rPr>
                <w:rFonts w:ascii="Trebuchet MS" w:hAnsi="Trebuchet MS"/>
                <w:sz w:val="20"/>
                <w:szCs w:val="20"/>
              </w:rPr>
            </w:r>
            <w:r w:rsidR="004131CB">
              <w:rPr>
                <w:rFonts w:ascii="Trebuchet MS" w:hAnsi="Trebuchet MS"/>
                <w:sz w:val="20"/>
                <w:szCs w:val="20"/>
              </w:rPr>
              <w:fldChar w:fldCharType="separate"/>
            </w:r>
            <w:r w:rsidRPr="00C51AAA">
              <w:rPr>
                <w:rFonts w:ascii="Trebuchet MS" w:hAnsi="Trebuchet MS"/>
                <w:sz w:val="20"/>
                <w:szCs w:val="20"/>
              </w:rPr>
              <w:fldChar w:fldCharType="end"/>
            </w:r>
            <w:r w:rsidRPr="00C51AAA">
              <w:rPr>
                <w:rFonts w:ascii="Trebuchet MS" w:hAnsi="Trebuchet MS"/>
                <w:sz w:val="20"/>
                <w:szCs w:val="20"/>
              </w:rPr>
              <w:fldChar w:fldCharType="end"/>
            </w:r>
            <w:r w:rsidR="00F46CC8" w:rsidRPr="00C51AAA">
              <w:rPr>
                <w:rFonts w:ascii="Trebuchet MS" w:hAnsi="Trebuchet MS"/>
                <w:sz w:val="20"/>
                <w:szCs w:val="20"/>
                <w:lang w:val="en-US"/>
              </w:rPr>
              <w:t xml:space="preserve"> Financials Lite</w:t>
            </w:r>
          </w:p>
          <w:p w14:paraId="078E63DD" w14:textId="685C344C" w:rsidR="00BE79A8" w:rsidRPr="00C51AAA" w:rsidRDefault="00BE79A8" w:rsidP="00B77375">
            <w:pPr>
              <w:spacing w:line="260" w:lineRule="atLeast"/>
              <w:rPr>
                <w:rFonts w:ascii="Trebuchet MS" w:hAnsi="Trebuchet MS"/>
                <w:sz w:val="20"/>
                <w:szCs w:val="20"/>
                <w:lang w:val="en-US"/>
              </w:rPr>
            </w:pPr>
            <w:r w:rsidRPr="00C51AAA">
              <w:rPr>
                <w:rFonts w:ascii="Trebuchet MS" w:hAnsi="Trebuchet MS"/>
                <w:sz w:val="20"/>
                <w:szCs w:val="20"/>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rPr>
            </w:r>
            <w:r w:rsidRPr="00C51AAA">
              <w:rPr>
                <w:rFonts w:ascii="Trebuchet MS" w:hAnsi="Trebuchet MS"/>
                <w:sz w:val="20"/>
                <w:szCs w:val="20"/>
              </w:rPr>
              <w:fldChar w:fldCharType="separate"/>
            </w:r>
            <w:r w:rsidRPr="00C51AAA">
              <w:rPr>
                <w:rFonts w:ascii="Trebuchet MS" w:hAnsi="Trebuchet MS"/>
                <w:sz w:val="20"/>
                <w:szCs w:val="20"/>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131CB">
              <w:rPr>
                <w:rFonts w:ascii="Trebuchet MS" w:hAnsi="Trebuchet MS"/>
                <w:sz w:val="20"/>
                <w:szCs w:val="20"/>
              </w:rPr>
            </w:r>
            <w:r w:rsidR="004131CB">
              <w:rPr>
                <w:rFonts w:ascii="Trebuchet MS" w:hAnsi="Trebuchet MS"/>
                <w:sz w:val="20"/>
                <w:szCs w:val="20"/>
              </w:rPr>
              <w:fldChar w:fldCharType="separate"/>
            </w:r>
            <w:r w:rsidRPr="00C51AAA">
              <w:rPr>
                <w:rFonts w:ascii="Trebuchet MS" w:hAnsi="Trebuchet MS"/>
                <w:sz w:val="20"/>
                <w:szCs w:val="20"/>
              </w:rPr>
              <w:fldChar w:fldCharType="end"/>
            </w:r>
            <w:r w:rsidRPr="00C51AAA">
              <w:rPr>
                <w:rFonts w:ascii="Trebuchet MS" w:hAnsi="Trebuchet MS"/>
                <w:sz w:val="20"/>
                <w:szCs w:val="20"/>
              </w:rPr>
              <w:fldChar w:fldCharType="end"/>
            </w:r>
            <w:r w:rsidRPr="00C51AAA">
              <w:rPr>
                <w:rFonts w:ascii="Trebuchet MS" w:hAnsi="Trebuchet MS"/>
                <w:sz w:val="20"/>
                <w:szCs w:val="20"/>
                <w:lang w:val="en-US"/>
              </w:rPr>
              <w:t xml:space="preserve"> Financials </w:t>
            </w:r>
            <w:r w:rsidR="00F46CC8" w:rsidRPr="00C51AAA">
              <w:rPr>
                <w:rFonts w:ascii="Trebuchet MS" w:hAnsi="Trebuchet MS"/>
                <w:sz w:val="20"/>
                <w:szCs w:val="20"/>
                <w:lang w:val="en-US"/>
              </w:rPr>
              <w:t>Basic</w:t>
            </w:r>
          </w:p>
          <w:p w14:paraId="4C4B90FA" w14:textId="77777777" w:rsidR="00F46CC8" w:rsidRPr="00C51AAA" w:rsidRDefault="00F46CC8" w:rsidP="00F46CC8">
            <w:pPr>
              <w:spacing w:line="260" w:lineRule="atLeast"/>
              <w:rPr>
                <w:rFonts w:ascii="Trebuchet MS" w:hAnsi="Trebuchet MS"/>
                <w:sz w:val="20"/>
                <w:szCs w:val="20"/>
                <w:lang w:val="en-US"/>
              </w:rPr>
            </w:pPr>
            <w:r w:rsidRPr="00C51AAA">
              <w:rPr>
                <w:rFonts w:ascii="Trebuchet MS" w:hAnsi="Trebuchet MS"/>
                <w:sz w:val="20"/>
                <w:szCs w:val="20"/>
                <w:lang w:val="sv-SE"/>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sv-SE"/>
              </w:rPr>
            </w:r>
            <w:r w:rsidRPr="00C51AAA">
              <w:rPr>
                <w:rFonts w:ascii="Trebuchet MS" w:hAnsi="Trebuchet MS"/>
                <w:sz w:val="20"/>
                <w:szCs w:val="20"/>
                <w:lang w:val="sv-SE"/>
              </w:rPr>
              <w:fldChar w:fldCharType="separate"/>
            </w:r>
            <w:r w:rsidRPr="00C51AAA">
              <w:rPr>
                <w:rFonts w:ascii="Trebuchet MS" w:hAnsi="Trebuchet MS"/>
                <w:sz w:val="20"/>
                <w:szCs w:val="20"/>
                <w:lang w:val="sv-SE"/>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131CB">
              <w:rPr>
                <w:rFonts w:ascii="Trebuchet MS" w:hAnsi="Trebuchet MS"/>
                <w:sz w:val="20"/>
                <w:szCs w:val="20"/>
                <w:lang w:val="sv-SE"/>
              </w:rPr>
            </w:r>
            <w:r w:rsidR="004131CB">
              <w:rPr>
                <w:rFonts w:ascii="Trebuchet MS" w:hAnsi="Trebuchet MS"/>
                <w:sz w:val="20"/>
                <w:szCs w:val="20"/>
                <w:lang w:val="sv-SE"/>
              </w:rPr>
              <w:fldChar w:fldCharType="separate"/>
            </w:r>
            <w:r w:rsidRPr="00C51AAA">
              <w:rPr>
                <w:rFonts w:ascii="Trebuchet MS" w:hAnsi="Trebuchet MS"/>
                <w:sz w:val="20"/>
                <w:szCs w:val="20"/>
                <w:lang w:val="sv-SE"/>
              </w:rPr>
              <w:fldChar w:fldCharType="end"/>
            </w:r>
            <w:r w:rsidRPr="00C51AAA">
              <w:rPr>
                <w:rFonts w:ascii="Trebuchet MS" w:hAnsi="Trebuchet MS"/>
                <w:sz w:val="20"/>
                <w:szCs w:val="20"/>
                <w:lang w:val="sv-SE"/>
              </w:rPr>
              <w:fldChar w:fldCharType="end"/>
            </w:r>
            <w:r w:rsidRPr="00C51AAA">
              <w:rPr>
                <w:rFonts w:ascii="Trebuchet MS" w:hAnsi="Trebuchet MS"/>
                <w:sz w:val="20"/>
                <w:szCs w:val="20"/>
                <w:lang w:val="en-US"/>
              </w:rPr>
              <w:t xml:space="preserve"> Financials Plus</w:t>
            </w:r>
          </w:p>
          <w:p w14:paraId="0A059E1E" w14:textId="77777777" w:rsidR="00F46CC8" w:rsidRPr="00C51AAA" w:rsidRDefault="00F46CC8" w:rsidP="00F46CC8">
            <w:pPr>
              <w:spacing w:line="260" w:lineRule="atLeast"/>
              <w:rPr>
                <w:rFonts w:ascii="Trebuchet MS" w:hAnsi="Trebuchet MS"/>
                <w:sz w:val="20"/>
                <w:szCs w:val="20"/>
                <w:lang w:val="en-US"/>
              </w:rPr>
            </w:pPr>
            <w:r w:rsidRPr="00C51AAA">
              <w:rPr>
                <w:rFonts w:ascii="Trebuchet MS" w:hAnsi="Trebuchet MS"/>
                <w:sz w:val="20"/>
                <w:szCs w:val="20"/>
                <w:lang w:val="sv-SE"/>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sv-SE"/>
              </w:rPr>
            </w:r>
            <w:r w:rsidRPr="00C51AAA">
              <w:rPr>
                <w:rFonts w:ascii="Trebuchet MS" w:hAnsi="Trebuchet MS"/>
                <w:sz w:val="20"/>
                <w:szCs w:val="20"/>
                <w:lang w:val="sv-SE"/>
              </w:rPr>
              <w:fldChar w:fldCharType="separate"/>
            </w:r>
            <w:r w:rsidRPr="00C51AAA">
              <w:rPr>
                <w:rFonts w:ascii="Trebuchet MS" w:hAnsi="Trebuchet MS"/>
                <w:sz w:val="20"/>
                <w:szCs w:val="20"/>
                <w:lang w:val="sv-SE"/>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131CB">
              <w:rPr>
                <w:rFonts w:ascii="Trebuchet MS" w:hAnsi="Trebuchet MS"/>
                <w:sz w:val="20"/>
                <w:szCs w:val="20"/>
                <w:lang w:val="sv-SE"/>
              </w:rPr>
            </w:r>
            <w:r w:rsidR="004131CB">
              <w:rPr>
                <w:rFonts w:ascii="Trebuchet MS" w:hAnsi="Trebuchet MS"/>
                <w:sz w:val="20"/>
                <w:szCs w:val="20"/>
                <w:lang w:val="sv-SE"/>
              </w:rPr>
              <w:fldChar w:fldCharType="separate"/>
            </w:r>
            <w:r w:rsidRPr="00C51AAA">
              <w:rPr>
                <w:rFonts w:ascii="Trebuchet MS" w:hAnsi="Trebuchet MS"/>
                <w:sz w:val="20"/>
                <w:szCs w:val="20"/>
                <w:lang w:val="sv-SE"/>
              </w:rPr>
              <w:fldChar w:fldCharType="end"/>
            </w:r>
            <w:r w:rsidRPr="00C51AAA">
              <w:rPr>
                <w:rFonts w:ascii="Trebuchet MS" w:hAnsi="Trebuchet MS"/>
                <w:sz w:val="20"/>
                <w:szCs w:val="20"/>
                <w:lang w:val="sv-SE"/>
              </w:rPr>
              <w:fldChar w:fldCharType="end"/>
            </w:r>
            <w:r w:rsidRPr="00C51AAA">
              <w:rPr>
                <w:rFonts w:ascii="Trebuchet MS" w:hAnsi="Trebuchet MS"/>
                <w:sz w:val="20"/>
                <w:szCs w:val="20"/>
                <w:lang w:val="en-US"/>
              </w:rPr>
              <w:t xml:space="preserve"> Financials Premium</w:t>
            </w:r>
          </w:p>
          <w:p w14:paraId="612B1182" w14:textId="61996648" w:rsidR="00F46CC8" w:rsidRPr="00C51AAA" w:rsidRDefault="00F46CC8" w:rsidP="00B77375">
            <w:pPr>
              <w:spacing w:line="260" w:lineRule="atLeast"/>
              <w:rPr>
                <w:rFonts w:ascii="Trebuchet MS" w:hAnsi="Trebuchet MS"/>
                <w:sz w:val="20"/>
                <w:szCs w:val="20"/>
                <w:lang w:val="en-US"/>
              </w:rPr>
            </w:pPr>
            <w:r w:rsidRPr="00C51AAA">
              <w:rPr>
                <w:rFonts w:ascii="Trebuchet MS" w:hAnsi="Trebuchet MS"/>
                <w:sz w:val="20"/>
                <w:szCs w:val="20"/>
                <w:lang w:val="sv-SE"/>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sv-SE"/>
              </w:rPr>
            </w:r>
            <w:r w:rsidRPr="00C51AAA">
              <w:rPr>
                <w:rFonts w:ascii="Trebuchet MS" w:hAnsi="Trebuchet MS"/>
                <w:sz w:val="20"/>
                <w:szCs w:val="20"/>
                <w:lang w:val="sv-SE"/>
              </w:rPr>
              <w:fldChar w:fldCharType="separate"/>
            </w:r>
            <w:r w:rsidRPr="00C51AAA">
              <w:rPr>
                <w:rFonts w:ascii="Trebuchet MS" w:hAnsi="Trebuchet MS"/>
                <w:sz w:val="20"/>
                <w:szCs w:val="20"/>
                <w:lang w:val="sv-SE"/>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131CB">
              <w:rPr>
                <w:rFonts w:ascii="Trebuchet MS" w:hAnsi="Trebuchet MS"/>
                <w:sz w:val="20"/>
                <w:szCs w:val="20"/>
                <w:lang w:val="sv-SE"/>
              </w:rPr>
            </w:r>
            <w:r w:rsidR="004131CB">
              <w:rPr>
                <w:rFonts w:ascii="Trebuchet MS" w:hAnsi="Trebuchet MS"/>
                <w:sz w:val="20"/>
                <w:szCs w:val="20"/>
                <w:lang w:val="sv-SE"/>
              </w:rPr>
              <w:fldChar w:fldCharType="separate"/>
            </w:r>
            <w:r w:rsidRPr="00C51AAA">
              <w:rPr>
                <w:rFonts w:ascii="Trebuchet MS" w:hAnsi="Trebuchet MS"/>
                <w:sz w:val="20"/>
                <w:szCs w:val="20"/>
                <w:lang w:val="sv-SE"/>
              </w:rPr>
              <w:fldChar w:fldCharType="end"/>
            </w:r>
            <w:r w:rsidRPr="00C51AAA">
              <w:rPr>
                <w:rFonts w:ascii="Trebuchet MS" w:hAnsi="Trebuchet MS"/>
                <w:sz w:val="20"/>
                <w:szCs w:val="20"/>
                <w:lang w:val="sv-SE"/>
              </w:rPr>
              <w:fldChar w:fldCharType="end"/>
            </w:r>
            <w:r w:rsidRPr="00C51AAA">
              <w:rPr>
                <w:rFonts w:ascii="Trebuchet MS" w:hAnsi="Trebuchet MS"/>
                <w:sz w:val="20"/>
                <w:szCs w:val="20"/>
                <w:lang w:val="en-US"/>
              </w:rPr>
              <w:t xml:space="preserve"> Financials Enterprise</w:t>
            </w:r>
          </w:p>
          <w:p w14:paraId="29C5BF5D" w14:textId="3B4B9BFD" w:rsidR="00BE79A8" w:rsidRPr="00C51AAA" w:rsidRDefault="00BE79A8" w:rsidP="00883B39">
            <w:pPr>
              <w:spacing w:before="20" w:after="20" w:line="260" w:lineRule="atLeast"/>
              <w:rPr>
                <w:rFonts w:ascii="Trebuchet MS" w:hAnsi="Trebuchet MS" w:cs="Arial"/>
                <w:sz w:val="20"/>
                <w:szCs w:val="20"/>
                <w:lang w:val="en-US" w:eastAsia="en-GB"/>
              </w:rPr>
            </w:pPr>
          </w:p>
        </w:tc>
        <w:tc>
          <w:tcPr>
            <w:tcW w:w="1701" w:type="dxa"/>
            <w:tcBorders>
              <w:bottom w:val="single" w:sz="4" w:space="0" w:color="auto"/>
              <w:right w:val="single" w:sz="4" w:space="0" w:color="auto"/>
            </w:tcBorders>
            <w:noWrap/>
            <w:vAlign w:val="center"/>
          </w:tcPr>
          <w:p w14:paraId="29C5BF61" w14:textId="77777777" w:rsidR="00BE79A8" w:rsidRPr="00C51AAA" w:rsidRDefault="00BE79A8" w:rsidP="00BE79A8">
            <w:pPr>
              <w:spacing w:line="260" w:lineRule="atLeast"/>
              <w:rPr>
                <w:rFonts w:ascii="Trebuchet MS" w:eastAsia="Times New Roman" w:hAnsi="Trebuchet MS" w:cstheme="minorHAnsi"/>
                <w:b/>
                <w:color w:val="000000"/>
                <w:sz w:val="20"/>
                <w:szCs w:val="20"/>
                <w:lang w:val="en-US" w:eastAsia="fi-FI"/>
              </w:rPr>
            </w:pPr>
          </w:p>
        </w:tc>
        <w:tc>
          <w:tcPr>
            <w:tcW w:w="4677" w:type="dxa"/>
            <w:tcBorders>
              <w:left w:val="single" w:sz="4" w:space="0" w:color="auto"/>
              <w:bottom w:val="single" w:sz="4" w:space="0" w:color="auto"/>
              <w:right w:val="single" w:sz="4" w:space="0" w:color="auto"/>
            </w:tcBorders>
            <w:noWrap/>
            <w:vAlign w:val="center"/>
          </w:tcPr>
          <w:p w14:paraId="76B64132" w14:textId="70442160" w:rsidR="00B31101" w:rsidRDefault="00BE79A8" w:rsidP="00713A60">
            <w:pPr>
              <w:spacing w:line="260" w:lineRule="atLeast"/>
              <w:rPr>
                <w:rFonts w:ascii="Trebuchet MS" w:hAnsi="Trebuchet MS"/>
                <w:sz w:val="20"/>
                <w:szCs w:val="20"/>
                <w:lang w:val="en-US"/>
              </w:rPr>
            </w:pPr>
            <w:r w:rsidRPr="00C51AAA">
              <w:rPr>
                <w:rFonts w:ascii="Trebuchet MS" w:hAnsi="Trebuchet MS"/>
                <w:sz w:val="20"/>
                <w:szCs w:val="20"/>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rPr>
            </w:r>
            <w:r w:rsidRPr="00C51AAA">
              <w:rPr>
                <w:rFonts w:ascii="Trebuchet MS" w:hAnsi="Trebuchet MS"/>
                <w:sz w:val="20"/>
                <w:szCs w:val="20"/>
              </w:rPr>
              <w:fldChar w:fldCharType="separate"/>
            </w:r>
            <w:r w:rsidRPr="00C51AAA">
              <w:rPr>
                <w:rFonts w:ascii="Trebuchet MS" w:hAnsi="Trebuchet MS"/>
                <w:sz w:val="20"/>
                <w:szCs w:val="20"/>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131CB">
              <w:rPr>
                <w:rFonts w:ascii="Trebuchet MS" w:hAnsi="Trebuchet MS"/>
                <w:sz w:val="20"/>
                <w:szCs w:val="20"/>
              </w:rPr>
            </w:r>
            <w:r w:rsidR="004131CB">
              <w:rPr>
                <w:rFonts w:ascii="Trebuchet MS" w:hAnsi="Trebuchet MS"/>
                <w:sz w:val="20"/>
                <w:szCs w:val="20"/>
              </w:rPr>
              <w:fldChar w:fldCharType="separate"/>
            </w:r>
            <w:r w:rsidRPr="00C51AAA">
              <w:rPr>
                <w:rFonts w:ascii="Trebuchet MS" w:hAnsi="Trebuchet MS"/>
                <w:sz w:val="20"/>
                <w:szCs w:val="20"/>
              </w:rPr>
              <w:fldChar w:fldCharType="end"/>
            </w:r>
            <w:r w:rsidRPr="00C51AAA">
              <w:rPr>
                <w:rFonts w:ascii="Trebuchet MS" w:hAnsi="Trebuchet MS"/>
                <w:sz w:val="20"/>
                <w:szCs w:val="20"/>
              </w:rPr>
              <w:fldChar w:fldCharType="end"/>
            </w:r>
            <w:r w:rsidRPr="00C51AAA">
              <w:rPr>
                <w:rFonts w:ascii="Trebuchet MS" w:hAnsi="Trebuchet MS"/>
                <w:sz w:val="20"/>
                <w:szCs w:val="20"/>
                <w:lang w:val="en-US"/>
              </w:rPr>
              <w:t xml:space="preserve"> </w:t>
            </w:r>
            <w:r w:rsidR="0075345E" w:rsidRPr="00C51AAA">
              <w:rPr>
                <w:rFonts w:ascii="Trebuchet MS" w:hAnsi="Trebuchet MS"/>
                <w:sz w:val="20"/>
                <w:szCs w:val="20"/>
                <w:lang w:val="en-US"/>
              </w:rPr>
              <w:t>Opening of the Environment</w:t>
            </w:r>
            <w:r w:rsidR="00B31101">
              <w:rPr>
                <w:rFonts w:ascii="Trebuchet MS" w:hAnsi="Trebuchet MS"/>
                <w:sz w:val="20"/>
                <w:szCs w:val="20"/>
                <w:lang w:val="en-US"/>
              </w:rPr>
              <w:t xml:space="preserve"> (Free)</w:t>
            </w:r>
          </w:p>
          <w:p w14:paraId="29C5BF67" w14:textId="0464AF1E" w:rsidR="00BE79A8" w:rsidRDefault="00B31101" w:rsidP="00713A60">
            <w:pPr>
              <w:spacing w:line="260" w:lineRule="atLeast"/>
              <w:rPr>
                <w:rFonts w:ascii="Trebuchet MS" w:hAnsi="Trebuchet MS"/>
                <w:sz w:val="20"/>
                <w:szCs w:val="20"/>
                <w:lang w:val="en-US"/>
              </w:rPr>
            </w:pPr>
            <w:r w:rsidRPr="00C51AAA">
              <w:rPr>
                <w:rFonts w:ascii="Trebuchet MS" w:hAnsi="Trebuchet MS"/>
                <w:sz w:val="20"/>
                <w:szCs w:val="20"/>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rPr>
            </w:r>
            <w:r w:rsidRPr="00C51AAA">
              <w:rPr>
                <w:rFonts w:ascii="Trebuchet MS" w:hAnsi="Trebuchet MS"/>
                <w:sz w:val="20"/>
                <w:szCs w:val="20"/>
              </w:rPr>
              <w:fldChar w:fldCharType="separate"/>
            </w:r>
            <w:r w:rsidRPr="00C51AAA">
              <w:rPr>
                <w:rFonts w:ascii="Trebuchet MS" w:hAnsi="Trebuchet MS"/>
                <w:sz w:val="20"/>
                <w:szCs w:val="20"/>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131CB">
              <w:rPr>
                <w:rFonts w:ascii="Trebuchet MS" w:hAnsi="Trebuchet MS"/>
                <w:sz w:val="20"/>
                <w:szCs w:val="20"/>
              </w:rPr>
            </w:r>
            <w:r w:rsidR="004131CB">
              <w:rPr>
                <w:rFonts w:ascii="Trebuchet MS" w:hAnsi="Trebuchet MS"/>
                <w:sz w:val="20"/>
                <w:szCs w:val="20"/>
              </w:rPr>
              <w:fldChar w:fldCharType="separate"/>
            </w:r>
            <w:r w:rsidRPr="00C51AAA">
              <w:rPr>
                <w:rFonts w:ascii="Trebuchet MS" w:hAnsi="Trebuchet MS"/>
                <w:sz w:val="20"/>
                <w:szCs w:val="20"/>
              </w:rPr>
              <w:fldChar w:fldCharType="end"/>
            </w:r>
            <w:r w:rsidRPr="00C51AAA">
              <w:rPr>
                <w:rFonts w:ascii="Trebuchet MS" w:hAnsi="Trebuchet MS"/>
                <w:sz w:val="20"/>
                <w:szCs w:val="20"/>
              </w:rPr>
              <w:fldChar w:fldCharType="end"/>
            </w:r>
            <w:r w:rsidRPr="00C51AAA">
              <w:rPr>
                <w:rFonts w:ascii="Trebuchet MS" w:hAnsi="Trebuchet MS"/>
                <w:sz w:val="20"/>
                <w:szCs w:val="20"/>
                <w:lang w:val="en-US"/>
              </w:rPr>
              <w:t xml:space="preserve"> </w:t>
            </w:r>
            <w:r>
              <w:rPr>
                <w:rFonts w:ascii="Trebuchet MS" w:hAnsi="Trebuchet MS"/>
                <w:sz w:val="20"/>
                <w:szCs w:val="20"/>
                <w:lang w:val="en-US"/>
              </w:rPr>
              <w:t xml:space="preserve"> </w:t>
            </w:r>
            <w:r w:rsidR="00F46CC8" w:rsidRPr="00C51AAA">
              <w:rPr>
                <w:rFonts w:ascii="Trebuchet MS" w:hAnsi="Trebuchet MS"/>
                <w:sz w:val="20"/>
                <w:szCs w:val="20"/>
                <w:lang w:val="en-US"/>
              </w:rPr>
              <w:t>Procountor Start-up</w:t>
            </w:r>
            <w:r>
              <w:rPr>
                <w:rFonts w:ascii="Trebuchet MS" w:hAnsi="Trebuchet MS"/>
                <w:sz w:val="20"/>
                <w:szCs w:val="20"/>
                <w:lang w:val="en-US"/>
              </w:rPr>
              <w:t xml:space="preserve"> (2540 SEK)</w:t>
            </w:r>
          </w:p>
          <w:p w14:paraId="43B50575" w14:textId="4F44FA3A" w:rsidR="00B31101" w:rsidRPr="00C51AAA" w:rsidRDefault="00B31101" w:rsidP="00B31101">
            <w:pPr>
              <w:spacing w:line="260" w:lineRule="atLeast"/>
              <w:rPr>
                <w:rFonts w:ascii="Trebuchet MS" w:hAnsi="Trebuchet MS"/>
                <w:sz w:val="20"/>
                <w:szCs w:val="20"/>
                <w:lang w:val="en-US"/>
              </w:rPr>
            </w:pPr>
            <w:r w:rsidRPr="00C51AAA">
              <w:rPr>
                <w:rFonts w:ascii="Trebuchet MS" w:hAnsi="Trebuchet MS"/>
                <w:sz w:val="20"/>
                <w:szCs w:val="20"/>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rPr>
            </w:r>
            <w:r w:rsidRPr="00C51AAA">
              <w:rPr>
                <w:rFonts w:ascii="Trebuchet MS" w:hAnsi="Trebuchet MS"/>
                <w:sz w:val="20"/>
                <w:szCs w:val="20"/>
              </w:rPr>
              <w:fldChar w:fldCharType="separate"/>
            </w:r>
            <w:r w:rsidRPr="00C51AAA">
              <w:rPr>
                <w:rFonts w:ascii="Trebuchet MS" w:hAnsi="Trebuchet MS"/>
                <w:sz w:val="20"/>
                <w:szCs w:val="20"/>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131CB">
              <w:rPr>
                <w:rFonts w:ascii="Trebuchet MS" w:hAnsi="Trebuchet MS"/>
                <w:sz w:val="20"/>
                <w:szCs w:val="20"/>
              </w:rPr>
            </w:r>
            <w:r w:rsidR="004131CB">
              <w:rPr>
                <w:rFonts w:ascii="Trebuchet MS" w:hAnsi="Trebuchet MS"/>
                <w:sz w:val="20"/>
                <w:szCs w:val="20"/>
              </w:rPr>
              <w:fldChar w:fldCharType="separate"/>
            </w:r>
            <w:r w:rsidRPr="00C51AAA">
              <w:rPr>
                <w:rFonts w:ascii="Trebuchet MS" w:hAnsi="Trebuchet MS"/>
                <w:sz w:val="20"/>
                <w:szCs w:val="20"/>
              </w:rPr>
              <w:fldChar w:fldCharType="end"/>
            </w:r>
            <w:r w:rsidRPr="00C51AAA">
              <w:rPr>
                <w:rFonts w:ascii="Trebuchet MS" w:hAnsi="Trebuchet MS"/>
                <w:sz w:val="20"/>
                <w:szCs w:val="20"/>
              </w:rPr>
              <w:fldChar w:fldCharType="end"/>
            </w:r>
            <w:r w:rsidRPr="00C51AAA">
              <w:rPr>
                <w:rFonts w:ascii="Trebuchet MS" w:hAnsi="Trebuchet MS"/>
                <w:sz w:val="20"/>
                <w:szCs w:val="20"/>
                <w:lang w:val="en-US"/>
              </w:rPr>
              <w:t xml:space="preserve"> </w:t>
            </w:r>
            <w:r>
              <w:rPr>
                <w:rFonts w:ascii="Trebuchet MS" w:hAnsi="Trebuchet MS"/>
                <w:sz w:val="20"/>
                <w:szCs w:val="20"/>
                <w:lang w:val="en-US"/>
              </w:rPr>
              <w:t xml:space="preserve"> </w:t>
            </w:r>
            <w:r w:rsidRPr="00C51AAA">
              <w:rPr>
                <w:rFonts w:ascii="Trebuchet MS" w:hAnsi="Trebuchet MS"/>
                <w:sz w:val="20"/>
                <w:szCs w:val="20"/>
                <w:lang w:val="en-US"/>
              </w:rPr>
              <w:t>Procountor Start-up</w:t>
            </w:r>
            <w:r>
              <w:rPr>
                <w:rFonts w:ascii="Trebuchet MS" w:hAnsi="Trebuchet MS"/>
                <w:sz w:val="20"/>
                <w:szCs w:val="20"/>
                <w:lang w:val="en-US"/>
              </w:rPr>
              <w:t xml:space="preserve"> Extra (3950 SEK)</w:t>
            </w:r>
          </w:p>
          <w:p w14:paraId="4AFC14C1" w14:textId="77777777" w:rsidR="00B31101" w:rsidRPr="00C51AAA" w:rsidRDefault="00B31101" w:rsidP="00713A60">
            <w:pPr>
              <w:spacing w:line="260" w:lineRule="atLeast"/>
              <w:rPr>
                <w:rFonts w:ascii="Trebuchet MS" w:hAnsi="Trebuchet MS"/>
                <w:sz w:val="20"/>
                <w:szCs w:val="20"/>
                <w:lang w:val="en-US"/>
              </w:rPr>
            </w:pPr>
          </w:p>
          <w:p w14:paraId="29C5BF68" w14:textId="77777777" w:rsidR="00BE79A8" w:rsidRPr="00C51AAA" w:rsidRDefault="00BE79A8" w:rsidP="00BE79A8">
            <w:pPr>
              <w:spacing w:line="260" w:lineRule="atLeast"/>
              <w:rPr>
                <w:rFonts w:ascii="Trebuchet MS" w:eastAsia="Times New Roman" w:hAnsi="Trebuchet MS" w:cstheme="minorHAnsi"/>
                <w:b/>
                <w:color w:val="000000"/>
                <w:sz w:val="20"/>
                <w:szCs w:val="20"/>
                <w:lang w:val="en-US" w:eastAsia="fi-FI"/>
              </w:rPr>
            </w:pPr>
          </w:p>
        </w:tc>
      </w:tr>
      <w:tr w:rsidR="00BE79A8" w:rsidRPr="006C772F" w14:paraId="29C5BF6B" w14:textId="77777777" w:rsidTr="00A656AA">
        <w:trPr>
          <w:trHeight w:val="300"/>
        </w:trPr>
        <w:tc>
          <w:tcPr>
            <w:tcW w:w="9072" w:type="dxa"/>
            <w:gridSpan w:val="3"/>
            <w:tcBorders>
              <w:top w:val="single" w:sz="4" w:space="0" w:color="auto"/>
              <w:left w:val="single" w:sz="4" w:space="0" w:color="auto"/>
              <w:right w:val="single" w:sz="4" w:space="0" w:color="auto"/>
            </w:tcBorders>
            <w:noWrap/>
            <w:vAlign w:val="center"/>
            <w:hideMark/>
          </w:tcPr>
          <w:p w14:paraId="29C5BF6A" w14:textId="2B4B40C3" w:rsidR="00BE79A8" w:rsidRPr="00C51AAA" w:rsidRDefault="00BE79A8" w:rsidP="00713A60">
            <w:pPr>
              <w:spacing w:line="260" w:lineRule="atLeast"/>
              <w:rPr>
                <w:rFonts w:ascii="Trebuchet MS" w:eastAsia="Times New Roman" w:hAnsi="Trebuchet MS" w:cstheme="minorHAnsi"/>
                <w:color w:val="000000"/>
                <w:sz w:val="18"/>
                <w:szCs w:val="20"/>
                <w:lang w:val="en-US" w:eastAsia="fi-FI"/>
              </w:rPr>
            </w:pPr>
            <w:r w:rsidRPr="00C51AAA">
              <w:rPr>
                <w:rFonts w:ascii="Trebuchet MS" w:eastAsia="Arial" w:hAnsi="Trebuchet MS" w:cs="Arial"/>
                <w:b/>
                <w:color w:val="000000"/>
                <w:sz w:val="18"/>
                <w:lang w:val="en-US"/>
              </w:rPr>
              <w:t xml:space="preserve">Additional information </w:t>
            </w:r>
            <w:r w:rsidRPr="00C51AAA">
              <w:rPr>
                <w:rFonts w:ascii="Trebuchet MS" w:eastAsia="Arial" w:hAnsi="Trebuchet MS" w:cs="Arial"/>
                <w:color w:val="000000"/>
                <w:sz w:val="18"/>
                <w:lang w:val="en-US"/>
              </w:rPr>
              <w:t>(campaign identifiers, additional services to be opened, wishes related to implementation, etc.)</w:t>
            </w:r>
          </w:p>
        </w:tc>
      </w:tr>
      <w:tr w:rsidR="00BE79A8" w:rsidRPr="00C51AAA" w14:paraId="29C5BF6D" w14:textId="77777777" w:rsidTr="00A656AA">
        <w:trPr>
          <w:trHeight w:val="300"/>
        </w:trPr>
        <w:tc>
          <w:tcPr>
            <w:tcW w:w="9072" w:type="dxa"/>
            <w:gridSpan w:val="3"/>
            <w:tcBorders>
              <w:left w:val="single" w:sz="4" w:space="0" w:color="auto"/>
              <w:bottom w:val="single" w:sz="4" w:space="0" w:color="auto"/>
              <w:right w:val="single" w:sz="4" w:space="0" w:color="auto"/>
            </w:tcBorders>
            <w:noWrap/>
            <w:vAlign w:val="center"/>
          </w:tcPr>
          <w:p w14:paraId="1E5E4514" w14:textId="77777777" w:rsidR="00BE79A8" w:rsidRPr="00C51AAA" w:rsidRDefault="00BE79A8" w:rsidP="005A7B56">
            <w:pPr>
              <w:spacing w:line="260" w:lineRule="atLeast"/>
              <w:rPr>
                <w:rFonts w:ascii="Trebuchet MS" w:hAnsi="Trebuchet MS" w:cs="Arial"/>
                <w:sz w:val="20"/>
                <w:szCs w:val="20"/>
              </w:rPr>
            </w:pPr>
            <w:r w:rsidRPr="00C51AAA">
              <w:rPr>
                <w:rFonts w:ascii="Trebuchet MS" w:hAnsi="Trebuchet MS" w:cs="Arial"/>
                <w:sz w:val="20"/>
                <w:szCs w:val="20"/>
              </w:rPr>
              <w:fldChar w:fldCharType="begin">
                <w:ffData>
                  <w:name w:val=""/>
                  <w:enabled/>
                  <w:calcOnExit w:val="0"/>
                  <w:textInput>
                    <w:default w:val="                                                                                                                                                             "/>
                  </w:textInput>
                </w:ffData>
              </w:fldChar>
            </w:r>
            <w:r w:rsidRPr="00C51AAA">
              <w:rPr>
                <w:rFonts w:ascii="Trebuchet MS" w:hAnsi="Trebuchet MS" w:cs="Arial"/>
                <w:sz w:val="20"/>
                <w:szCs w:val="20"/>
              </w:rPr>
              <w:instrText xml:space="preserve"> FORMTEXT </w:instrText>
            </w:r>
            <w:r w:rsidRPr="00C51AAA">
              <w:rPr>
                <w:rFonts w:ascii="Trebuchet MS" w:hAnsi="Trebuchet MS" w:cs="Arial"/>
                <w:sz w:val="20"/>
                <w:szCs w:val="20"/>
              </w:rPr>
            </w:r>
            <w:r w:rsidRPr="00C51AAA">
              <w:rPr>
                <w:rFonts w:ascii="Trebuchet MS" w:hAnsi="Trebuchet MS" w:cs="Arial"/>
                <w:sz w:val="20"/>
                <w:szCs w:val="20"/>
              </w:rPr>
              <w:fldChar w:fldCharType="separate"/>
            </w:r>
            <w:r w:rsidRPr="00C51AAA">
              <w:rPr>
                <w:rFonts w:ascii="Trebuchet MS" w:hAnsi="Trebuchet MS" w:cs="Arial"/>
                <w:sz w:val="20"/>
                <w:szCs w:val="20"/>
              </w:rPr>
              <w:t> </w:t>
            </w:r>
            <w:r w:rsidRPr="00C51AAA">
              <w:rPr>
                <w:rFonts w:ascii="Trebuchet MS" w:hAnsi="Trebuchet MS" w:cs="Arial"/>
                <w:sz w:val="20"/>
                <w:szCs w:val="20"/>
              </w:rPr>
              <w:t> </w:t>
            </w:r>
            <w:r w:rsidRPr="00C51AAA">
              <w:rPr>
                <w:rFonts w:ascii="Trebuchet MS" w:hAnsi="Trebuchet MS" w:cs="Arial"/>
                <w:sz w:val="20"/>
                <w:szCs w:val="20"/>
              </w:rPr>
              <w:t> </w:t>
            </w:r>
            <w:r w:rsidRPr="00C51AAA">
              <w:rPr>
                <w:rFonts w:ascii="Trebuchet MS" w:hAnsi="Trebuchet MS" w:cs="Arial"/>
                <w:sz w:val="20"/>
                <w:szCs w:val="20"/>
              </w:rPr>
              <w:t> </w:t>
            </w:r>
            <w:r w:rsidRPr="00C51AAA">
              <w:rPr>
                <w:rFonts w:ascii="Trebuchet MS" w:hAnsi="Trebuchet MS" w:cs="Arial"/>
                <w:sz w:val="20"/>
                <w:szCs w:val="20"/>
              </w:rPr>
              <w:t> </w:t>
            </w:r>
            <w:r w:rsidRPr="00C51AAA">
              <w:rPr>
                <w:rFonts w:ascii="Trebuchet MS" w:hAnsi="Trebuchet MS" w:cs="Arial"/>
                <w:sz w:val="20"/>
                <w:szCs w:val="20"/>
              </w:rPr>
              <w:fldChar w:fldCharType="end"/>
            </w:r>
          </w:p>
          <w:p w14:paraId="29C5BF6C" w14:textId="01E6C35D" w:rsidR="00BE79A8" w:rsidRPr="00C51AAA" w:rsidRDefault="00E730CE" w:rsidP="00E730CE">
            <w:pPr>
              <w:spacing w:line="260" w:lineRule="atLeast"/>
              <w:rPr>
                <w:rFonts w:ascii="Trebuchet MS" w:eastAsia="Times New Roman" w:hAnsi="Trebuchet MS" w:cstheme="minorHAnsi"/>
                <w:color w:val="000000"/>
                <w:sz w:val="20"/>
                <w:szCs w:val="20"/>
                <w:lang w:eastAsia="fi-FI"/>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D937E5">
              <w:rPr>
                <w:rFonts w:ascii="Trebuchet MS" w:hAnsi="Trebuchet MS" w:cs="Arial"/>
                <w:sz w:val="18"/>
                <w:szCs w:val="20"/>
                <w:highlight w:val="lightGray"/>
                <w:lang w:val="sv-SE"/>
              </w:rPr>
              <w:t> </w:t>
            </w:r>
            <w:r w:rsidRPr="001D5872">
              <w:rPr>
                <w:rFonts w:ascii="Trebuchet MS" w:hAnsi="Trebuchet MS" w:cs="Arial"/>
                <w:sz w:val="18"/>
                <w:szCs w:val="20"/>
                <w:lang w:val="sv-SE"/>
              </w:rPr>
              <w:fldChar w:fldCharType="end"/>
            </w:r>
          </w:p>
        </w:tc>
      </w:tr>
    </w:tbl>
    <w:p w14:paraId="1BC7518B" w14:textId="0792359B" w:rsidR="00CB640A" w:rsidRDefault="00CB640A" w:rsidP="00CB640A">
      <w:pPr>
        <w:rPr>
          <w:rFonts w:ascii="Trebuchet MS" w:hAnsi="Trebuchet MS"/>
        </w:rPr>
      </w:pPr>
    </w:p>
    <w:p w14:paraId="4A540A87" w14:textId="43430FC7" w:rsidR="00FA21B1" w:rsidRPr="00C51AAA" w:rsidRDefault="00FA21B1" w:rsidP="00FA21B1">
      <w:pPr>
        <w:keepNext/>
        <w:keepLines/>
        <w:numPr>
          <w:ilvl w:val="0"/>
          <w:numId w:val="5"/>
        </w:numPr>
        <w:spacing w:before="360" w:after="240" w:line="260" w:lineRule="auto"/>
        <w:ind w:left="426" w:hanging="426"/>
        <w:jc w:val="both"/>
        <w:rPr>
          <w:rFonts w:ascii="Trebuchet MS" w:eastAsia="Arial" w:hAnsi="Trebuchet MS" w:cs="Arial"/>
          <w:b/>
          <w:color w:val="1E1E1E"/>
          <w:sz w:val="24"/>
        </w:rPr>
      </w:pPr>
      <w:r w:rsidRPr="00C51AAA">
        <w:rPr>
          <w:rFonts w:ascii="Trebuchet MS" w:eastAsia="Arial" w:hAnsi="Trebuchet MS" w:cs="Arial"/>
          <w:b/>
          <w:color w:val="1E1E1E"/>
          <w:sz w:val="24"/>
        </w:rPr>
        <w:t>Order</w:t>
      </w:r>
    </w:p>
    <w:p w14:paraId="0D4E5BBF" w14:textId="77777777" w:rsidR="00FA21B1" w:rsidRPr="00C51AAA" w:rsidRDefault="00FA21B1" w:rsidP="00FA21B1">
      <w:pPr>
        <w:spacing w:line="260" w:lineRule="auto"/>
        <w:jc w:val="both"/>
        <w:rPr>
          <w:rFonts w:ascii="Trebuchet MS" w:eastAsia="Arial" w:hAnsi="Trebuchet MS" w:cs="Arial"/>
          <w:sz w:val="20"/>
          <w:lang w:val="en-US"/>
        </w:rPr>
      </w:pPr>
      <w:r w:rsidRPr="00C51AAA">
        <w:rPr>
          <w:rFonts w:ascii="Trebuchet MS" w:eastAsia="Arial" w:hAnsi="Trebuchet MS" w:cs="Arial"/>
          <w:sz w:val="20"/>
          <w:lang w:val="en-US"/>
        </w:rPr>
        <w:t>The Customer orders the user rights to the selected product version of Procountor software selected in section 2 (hereafter referred to as “Software”) from the Supplier and agrees to comply with the terms specified in this order by signing the order electronically or by signing a printed order and delivering it to the Supplier either on paper or scanned.</w:t>
      </w:r>
    </w:p>
    <w:p w14:paraId="12226D7B" w14:textId="77777777" w:rsidR="00FA21B1" w:rsidRPr="00C51AAA" w:rsidRDefault="00FA21B1" w:rsidP="00FA21B1">
      <w:pPr>
        <w:spacing w:line="260" w:lineRule="auto"/>
        <w:jc w:val="both"/>
        <w:rPr>
          <w:rFonts w:ascii="Trebuchet MS" w:eastAsia="Arial" w:hAnsi="Trebuchet MS" w:cs="Arial"/>
          <w:sz w:val="20"/>
          <w:lang w:val="en-US"/>
        </w:rPr>
      </w:pPr>
      <w:r w:rsidRPr="00C51AAA">
        <w:rPr>
          <w:rFonts w:ascii="Trebuchet MS" w:eastAsia="Arial" w:hAnsi="Trebuchet MS" w:cs="Arial"/>
          <w:sz w:val="20"/>
          <w:lang w:val="en-US"/>
        </w:rPr>
        <w:t>The Software is used for the Customer's financial administration. Users may include both the Customer's own personnel and responsible persons and an Accounting office authorised by the Customer. The content of the Software is determined by the currently valid Service description. The Supplier delivers main user's username and passwords to the Customer or an Accounting office.</w:t>
      </w:r>
    </w:p>
    <w:p w14:paraId="4DCEB8E9" w14:textId="77777777" w:rsidR="00FA21B1" w:rsidRPr="00C51AAA" w:rsidRDefault="00FA21B1" w:rsidP="00FA21B1">
      <w:pPr>
        <w:spacing w:line="260" w:lineRule="auto"/>
        <w:jc w:val="both"/>
        <w:rPr>
          <w:rFonts w:ascii="Trebuchet MS" w:eastAsia="Arial" w:hAnsi="Trebuchet MS" w:cs="Arial"/>
          <w:sz w:val="20"/>
          <w:lang w:val="en-US"/>
        </w:rPr>
      </w:pPr>
      <w:r w:rsidRPr="00C51AAA">
        <w:rPr>
          <w:rFonts w:ascii="Trebuchet MS" w:eastAsia="Arial" w:hAnsi="Trebuchet MS" w:cs="Arial"/>
          <w:sz w:val="20"/>
          <w:lang w:val="en-US"/>
        </w:rPr>
        <w:t>Using the payment transaction feature of the Software requires that the Customer makes a separate agreement on payment transaction services with a bank. Agreement forms for the most common bank groups can be obtained from the Supplier. The Customer or an Accounting office must submit a signed payment transaction service agreement to their bank.</w:t>
      </w:r>
    </w:p>
    <w:p w14:paraId="0E98A973" w14:textId="7DCC1931" w:rsidR="00FA21B1" w:rsidRPr="00C51AAA" w:rsidRDefault="00FA21B1" w:rsidP="00FA21B1">
      <w:pPr>
        <w:spacing w:line="260" w:lineRule="auto"/>
        <w:jc w:val="both"/>
        <w:rPr>
          <w:rFonts w:ascii="Trebuchet MS" w:eastAsia="Arial" w:hAnsi="Trebuchet MS" w:cs="Arial"/>
          <w:sz w:val="20"/>
          <w:lang w:val="en-US"/>
        </w:rPr>
      </w:pPr>
      <w:r w:rsidRPr="00C51AAA">
        <w:rPr>
          <w:rFonts w:ascii="Trebuchet MS" w:eastAsia="Arial" w:hAnsi="Trebuchet MS" w:cs="Arial"/>
          <w:sz w:val="20"/>
          <w:lang w:val="en-US"/>
        </w:rPr>
        <w:t xml:space="preserve">With this Order, the Customer </w:t>
      </w:r>
      <w:r w:rsidR="00F46CC8" w:rsidRPr="00C51AAA">
        <w:rPr>
          <w:rFonts w:ascii="Trebuchet MS" w:eastAsia="Arial" w:hAnsi="Trebuchet MS" w:cs="Arial"/>
          <w:sz w:val="20"/>
          <w:lang w:val="en-US"/>
        </w:rPr>
        <w:t>authorizes</w:t>
      </w:r>
      <w:r w:rsidRPr="00C51AAA">
        <w:rPr>
          <w:rFonts w:ascii="Trebuchet MS" w:eastAsia="Arial" w:hAnsi="Trebuchet MS" w:cs="Arial"/>
          <w:sz w:val="20"/>
          <w:lang w:val="en-US"/>
        </w:rPr>
        <w:t xml:space="preserve"> the Supplier to make any necessary technical agree</w:t>
      </w:r>
      <w:r w:rsidR="003869EA" w:rsidRPr="00C51AAA">
        <w:rPr>
          <w:rFonts w:ascii="Trebuchet MS" w:eastAsia="Arial" w:hAnsi="Trebuchet MS" w:cs="Arial"/>
          <w:sz w:val="20"/>
          <w:lang w:val="en-US"/>
        </w:rPr>
        <w:t xml:space="preserve">ments and arrangements for </w:t>
      </w:r>
      <w:r w:rsidRPr="00C51AAA">
        <w:rPr>
          <w:rFonts w:ascii="Trebuchet MS" w:eastAsia="Arial" w:hAnsi="Trebuchet MS" w:cs="Arial"/>
          <w:sz w:val="20"/>
          <w:lang w:val="en-US"/>
        </w:rPr>
        <w:t>online data in a manner that enables efficient technical use of the service.</w:t>
      </w:r>
    </w:p>
    <w:p w14:paraId="4AF2D7A1" w14:textId="11A95C59" w:rsidR="00FA21B1" w:rsidRPr="00C51AAA" w:rsidRDefault="00FA21B1" w:rsidP="00FA21B1">
      <w:pPr>
        <w:spacing w:line="260" w:lineRule="atLeast"/>
        <w:jc w:val="both"/>
        <w:rPr>
          <w:rFonts w:ascii="Trebuchet MS" w:eastAsia="Calibri" w:hAnsi="Trebuchet MS"/>
          <w:sz w:val="20"/>
          <w:szCs w:val="20"/>
          <w:lang w:val="en-US" w:eastAsia="en-GB"/>
        </w:rPr>
      </w:pPr>
      <w:r w:rsidRPr="00C51AAA">
        <w:rPr>
          <w:rFonts w:ascii="Trebuchet MS" w:eastAsia="Arial" w:hAnsi="Trebuchet MS" w:cs="Arial"/>
          <w:sz w:val="20"/>
          <w:lang w:val="en-US"/>
        </w:rPr>
        <w:t>The Customer agrees to notify the Supplier of any changes to their contact information without delay. The parties must notify each other if the relationship between the Accounting office and the Customer and/or possible invoicing from an Accounting office is terminated. After such termination, the software fees are invoiced from the Customer.</w:t>
      </w:r>
    </w:p>
    <w:p w14:paraId="1524B2D7" w14:textId="7B302A18" w:rsidR="00FA21B1" w:rsidRPr="00C51AAA" w:rsidRDefault="00FA21B1" w:rsidP="00FA21B1">
      <w:pPr>
        <w:keepNext/>
        <w:keepLines/>
        <w:numPr>
          <w:ilvl w:val="0"/>
          <w:numId w:val="5"/>
        </w:numPr>
        <w:spacing w:before="360" w:after="240" w:line="260" w:lineRule="auto"/>
        <w:ind w:left="426" w:hanging="426"/>
        <w:jc w:val="both"/>
        <w:rPr>
          <w:rFonts w:ascii="Trebuchet MS" w:eastAsia="Arial" w:hAnsi="Trebuchet MS" w:cs="Arial"/>
          <w:b/>
          <w:color w:val="1E1E1E"/>
          <w:sz w:val="24"/>
          <w:lang w:val="en-US"/>
        </w:rPr>
      </w:pPr>
      <w:r w:rsidRPr="00C51AAA">
        <w:rPr>
          <w:rFonts w:ascii="Trebuchet MS" w:eastAsia="Arial" w:hAnsi="Trebuchet MS" w:cs="Arial"/>
          <w:b/>
          <w:color w:val="1E1E1E"/>
          <w:sz w:val="24"/>
          <w:lang w:val="en-US"/>
        </w:rPr>
        <w:t>Terms of agreement</w:t>
      </w:r>
    </w:p>
    <w:p w14:paraId="4A8960EE" w14:textId="7CD0080F" w:rsidR="00FA21B1" w:rsidRPr="00C51AAA" w:rsidRDefault="00FA21B1" w:rsidP="00FA21B1">
      <w:pPr>
        <w:spacing w:line="260" w:lineRule="auto"/>
        <w:rPr>
          <w:rFonts w:ascii="Trebuchet MS" w:eastAsia="Arial" w:hAnsi="Trebuchet MS" w:cs="Arial"/>
          <w:sz w:val="20"/>
          <w:lang w:val="en-US"/>
        </w:rPr>
      </w:pPr>
      <w:r w:rsidRPr="00C51AAA">
        <w:rPr>
          <w:rFonts w:ascii="Trebuchet MS" w:eastAsia="Arial" w:hAnsi="Trebuchet MS" w:cs="Arial"/>
          <w:sz w:val="20"/>
          <w:lang w:val="en-US"/>
        </w:rPr>
        <w:t>The Customer agreement that consists of this order and attached agreement terms enters into force as binding to the Customer at the time of signing the order. The Supplier will comply with the agreement terms by opening the Software for production use for the Customer. For the implementation of the Software, the Supplier reserves a reasonable period of time during which the Supplier may refuse to make an agreement. The agreement is valid until further notice. Each contracting party can terminate the agreement in writing within the notice period of one (1) month.</w:t>
      </w:r>
    </w:p>
    <w:p w14:paraId="1358607B" w14:textId="77777777" w:rsidR="00FA21B1" w:rsidRPr="00C51AAA" w:rsidRDefault="00FA21B1" w:rsidP="00FA21B1">
      <w:pPr>
        <w:spacing w:after="120" w:line="260" w:lineRule="auto"/>
        <w:rPr>
          <w:rFonts w:ascii="Trebuchet MS" w:eastAsia="Arial" w:hAnsi="Trebuchet MS" w:cs="Arial"/>
          <w:sz w:val="20"/>
          <w:lang w:val="en-US"/>
        </w:rPr>
      </w:pPr>
      <w:r w:rsidRPr="00C51AAA">
        <w:rPr>
          <w:rFonts w:ascii="Trebuchet MS" w:eastAsia="Arial" w:hAnsi="Trebuchet MS" w:cs="Arial"/>
          <w:sz w:val="20"/>
          <w:lang w:val="en-US"/>
        </w:rPr>
        <w:t>This agreement includes the following agreement terms as inseparable parts listed in the order they are applied:</w:t>
      </w:r>
    </w:p>
    <w:p w14:paraId="469E704E" w14:textId="77777777" w:rsidR="00822733" w:rsidRPr="00C51AAA" w:rsidRDefault="00822733" w:rsidP="00822733">
      <w:pPr>
        <w:pStyle w:val="ListParagraph"/>
        <w:numPr>
          <w:ilvl w:val="0"/>
          <w:numId w:val="8"/>
        </w:numPr>
        <w:tabs>
          <w:tab w:val="left" w:pos="709"/>
        </w:tabs>
        <w:spacing w:line="300" w:lineRule="atLeast"/>
        <w:jc w:val="both"/>
        <w:rPr>
          <w:rFonts w:ascii="Trebuchet MS" w:hAnsi="Trebuchet MS"/>
          <w:b/>
          <w:sz w:val="20"/>
          <w:lang w:val="en-US"/>
        </w:rPr>
      </w:pPr>
      <w:r w:rsidRPr="00C51AAA">
        <w:rPr>
          <w:rFonts w:ascii="Trebuchet MS" w:hAnsi="Trebuchet MS"/>
          <w:b/>
          <w:sz w:val="20"/>
          <w:lang w:val="en-GB" w:bidi="en-GB"/>
        </w:rPr>
        <w:t>Service description and price list of the product versions</w:t>
      </w:r>
    </w:p>
    <w:p w14:paraId="47473BC0" w14:textId="057D8231" w:rsidR="00822733" w:rsidRDefault="00822733" w:rsidP="003F2418">
      <w:pPr>
        <w:pStyle w:val="ListParagraph"/>
        <w:numPr>
          <w:ilvl w:val="0"/>
          <w:numId w:val="8"/>
        </w:numPr>
        <w:tabs>
          <w:tab w:val="left" w:pos="709"/>
        </w:tabs>
        <w:spacing w:line="300" w:lineRule="atLeast"/>
        <w:rPr>
          <w:rFonts w:ascii="Trebuchet MS" w:hAnsi="Trebuchet MS"/>
          <w:sz w:val="20"/>
          <w:lang w:val="en-GB" w:bidi="en-GB"/>
        </w:rPr>
      </w:pPr>
      <w:r w:rsidRPr="00C51AAA">
        <w:rPr>
          <w:rFonts w:ascii="Trebuchet MS" w:hAnsi="Trebuchet MS"/>
          <w:b/>
          <w:sz w:val="20"/>
          <w:lang w:val="en-GB" w:bidi="en-GB"/>
        </w:rPr>
        <w:t>Procountor's General use and customer agreement terms</w:t>
      </w:r>
      <w:r w:rsidRPr="00C51AAA">
        <w:rPr>
          <w:rFonts w:ascii="Trebuchet MS" w:hAnsi="Trebuchet MS"/>
          <w:sz w:val="20"/>
          <w:lang w:val="en-GB" w:bidi="en-GB"/>
        </w:rPr>
        <w:t xml:space="preserve"> </w:t>
      </w:r>
      <w:r w:rsidRPr="00C51AAA">
        <w:rPr>
          <w:rFonts w:ascii="Trebuchet MS" w:hAnsi="Trebuchet MS"/>
          <w:sz w:val="20"/>
          <w:lang w:val="en-GB" w:bidi="en-GB"/>
        </w:rPr>
        <w:br/>
        <w:t>(</w:t>
      </w:r>
      <w:r w:rsidR="003F2418" w:rsidRPr="003F2418">
        <w:rPr>
          <w:rStyle w:val="Hyperlink"/>
          <w:rFonts w:ascii="Trebuchet MS" w:hAnsi="Trebuchet MS"/>
          <w:sz w:val="20"/>
          <w:lang w:val="en-GB" w:bidi="en-GB"/>
        </w:rPr>
        <w:t>https://finago.com/en/general-use-and-customer-agreement-terms/</w:t>
      </w:r>
      <w:r w:rsidRPr="00C51AAA">
        <w:rPr>
          <w:rFonts w:ascii="Trebuchet MS" w:hAnsi="Trebuchet MS"/>
          <w:sz w:val="20"/>
          <w:lang w:val="en-GB" w:bidi="en-GB"/>
        </w:rPr>
        <w:t>)</w:t>
      </w:r>
    </w:p>
    <w:p w14:paraId="58145782" w14:textId="77777777" w:rsidR="00E730CE" w:rsidRPr="00C51AAA" w:rsidRDefault="00E730CE" w:rsidP="00E730CE">
      <w:pPr>
        <w:pStyle w:val="ListParagraph"/>
        <w:tabs>
          <w:tab w:val="left" w:pos="709"/>
        </w:tabs>
        <w:spacing w:line="300" w:lineRule="atLeast"/>
        <w:ind w:left="704"/>
        <w:rPr>
          <w:rFonts w:ascii="Trebuchet MS" w:hAnsi="Trebuchet MS"/>
          <w:sz w:val="20"/>
          <w:lang w:val="en-US"/>
        </w:rPr>
      </w:pPr>
    </w:p>
    <w:p w14:paraId="12CBFF4F" w14:textId="77777777" w:rsidR="00822733" w:rsidRPr="00C51AAA" w:rsidRDefault="00822733" w:rsidP="00822733">
      <w:pPr>
        <w:pStyle w:val="ListParagraph"/>
        <w:tabs>
          <w:tab w:val="left" w:pos="709"/>
        </w:tabs>
        <w:spacing w:line="300" w:lineRule="atLeast"/>
        <w:ind w:left="284"/>
        <w:rPr>
          <w:rFonts w:ascii="Trebuchet MS" w:hAnsi="Trebuchet MS"/>
          <w:sz w:val="20"/>
          <w:lang w:val="en-GB" w:bidi="en-GB"/>
        </w:rPr>
      </w:pPr>
      <w:r w:rsidRPr="00C51AAA">
        <w:rPr>
          <w:rFonts w:ascii="Trebuchet MS" w:hAnsi="Trebuchet MS"/>
          <w:b/>
          <w:sz w:val="20"/>
          <w:lang w:val="en-GB" w:bidi="en-GB"/>
        </w:rPr>
        <w:t>3)</w:t>
      </w:r>
      <w:r w:rsidRPr="00C51AAA">
        <w:rPr>
          <w:rFonts w:ascii="Trebuchet MS" w:hAnsi="Trebuchet MS"/>
          <w:sz w:val="20"/>
          <w:lang w:val="en-GB" w:bidi="en-GB"/>
        </w:rPr>
        <w:tab/>
      </w:r>
      <w:r w:rsidRPr="00C51AAA">
        <w:rPr>
          <w:rFonts w:ascii="Trebuchet MS" w:hAnsi="Trebuchet MS"/>
          <w:b/>
          <w:sz w:val="20"/>
          <w:lang w:val="en-GB" w:bidi="en-GB"/>
        </w:rPr>
        <w:t>Privacy policy of the Software and Website</w:t>
      </w:r>
      <w:r w:rsidRPr="00C51AAA">
        <w:rPr>
          <w:rFonts w:ascii="Trebuchet MS" w:hAnsi="Trebuchet MS"/>
          <w:sz w:val="20"/>
          <w:lang w:val="en-GB" w:bidi="en-GB"/>
        </w:rPr>
        <w:t xml:space="preserve"> </w:t>
      </w:r>
    </w:p>
    <w:p w14:paraId="370E22E9" w14:textId="708B46C3" w:rsidR="00822733" w:rsidRPr="00C51AAA" w:rsidRDefault="00822733" w:rsidP="00822733">
      <w:pPr>
        <w:pStyle w:val="ListParagraph"/>
        <w:tabs>
          <w:tab w:val="left" w:pos="709"/>
        </w:tabs>
        <w:spacing w:line="300" w:lineRule="atLeast"/>
        <w:ind w:left="284"/>
        <w:rPr>
          <w:rFonts w:ascii="Trebuchet MS" w:hAnsi="Trebuchet MS"/>
          <w:sz w:val="20"/>
          <w:lang w:val="en-US"/>
        </w:rPr>
      </w:pPr>
      <w:r w:rsidRPr="00C51AAA">
        <w:rPr>
          <w:rFonts w:ascii="Trebuchet MS" w:hAnsi="Trebuchet MS"/>
          <w:sz w:val="20"/>
          <w:lang w:val="en-GB" w:bidi="en-GB"/>
        </w:rPr>
        <w:tab/>
        <w:t>(</w:t>
      </w:r>
      <w:hyperlink r:id="rId8" w:history="1">
        <w:r w:rsidR="003F2418" w:rsidRPr="0060637C">
          <w:rPr>
            <w:rStyle w:val="Hyperlink"/>
            <w:rFonts w:ascii="Trebuchet MS" w:hAnsi="Trebuchet MS"/>
            <w:sz w:val="20"/>
            <w:lang w:val="en-GB" w:bidi="en-GB"/>
          </w:rPr>
          <w:t>https://finago.com/en/privacy-policy/</w:t>
        </w:r>
      </w:hyperlink>
      <w:r w:rsidR="003F2418">
        <w:rPr>
          <w:rFonts w:ascii="Trebuchet MS" w:hAnsi="Trebuchet MS"/>
          <w:sz w:val="20"/>
          <w:lang w:val="en-GB" w:bidi="en-GB"/>
        </w:rPr>
        <w:t>)</w:t>
      </w:r>
    </w:p>
    <w:p w14:paraId="11EE44BF" w14:textId="77777777" w:rsidR="00FA21B1" w:rsidRPr="00C51AAA" w:rsidRDefault="00FA21B1" w:rsidP="00FA21B1">
      <w:pPr>
        <w:spacing w:line="260" w:lineRule="auto"/>
        <w:rPr>
          <w:rFonts w:ascii="Trebuchet MS" w:eastAsia="Arial" w:hAnsi="Trebuchet MS" w:cs="Arial"/>
          <w:lang w:val="en-US"/>
        </w:rPr>
      </w:pPr>
      <w:r w:rsidRPr="00C51AAA">
        <w:rPr>
          <w:rFonts w:ascii="Trebuchet MS" w:eastAsia="Arial" w:hAnsi="Trebuchet MS" w:cs="Arial"/>
          <w:sz w:val="20"/>
          <w:lang w:val="en-US"/>
        </w:rPr>
        <w:t>The agreement terms that are valid at the time of signing are attached to this order, and currently valid agreement terms can be obtained from the Supplier, Supplier's website and/or Software.</w:t>
      </w:r>
    </w:p>
    <w:p w14:paraId="35B76FA1" w14:textId="77777777" w:rsidR="00CB640A" w:rsidRPr="00C51AAA" w:rsidRDefault="00CB640A" w:rsidP="00713A60">
      <w:pPr>
        <w:spacing w:line="260" w:lineRule="atLeast"/>
        <w:rPr>
          <w:rFonts w:ascii="Trebuchet MS" w:hAnsi="Trebuchet MS"/>
          <w:sz w:val="20"/>
          <w:lang w:val="en-US"/>
        </w:rPr>
      </w:pPr>
    </w:p>
    <w:p w14:paraId="59424310" w14:textId="77777777" w:rsidR="00CB640A" w:rsidRPr="00C51AAA" w:rsidRDefault="00CB640A" w:rsidP="00713A60">
      <w:pPr>
        <w:spacing w:line="260" w:lineRule="atLeast"/>
        <w:rPr>
          <w:rFonts w:ascii="Trebuchet MS" w:hAnsi="Trebuchet MS"/>
          <w:sz w:val="20"/>
          <w:lang w:val="en-US"/>
        </w:rPr>
      </w:pPr>
    </w:p>
    <w:p w14:paraId="5E1392E7" w14:textId="77777777" w:rsidR="00CB640A" w:rsidRPr="00C51AAA" w:rsidRDefault="00CB640A" w:rsidP="00713A60">
      <w:pPr>
        <w:spacing w:line="260" w:lineRule="atLeast"/>
        <w:rPr>
          <w:rFonts w:ascii="Trebuchet MS" w:hAnsi="Trebuchet MS"/>
          <w:lang w:val="en-US"/>
        </w:rPr>
      </w:pPr>
    </w:p>
    <w:p w14:paraId="2470A83A" w14:textId="416A5E38" w:rsidR="00FA21B1" w:rsidRPr="00C51AAA" w:rsidRDefault="00FA21B1" w:rsidP="00FA21B1">
      <w:pPr>
        <w:keepNext/>
        <w:keepLines/>
        <w:numPr>
          <w:ilvl w:val="0"/>
          <w:numId w:val="5"/>
        </w:numPr>
        <w:spacing w:before="360" w:after="240" w:line="260" w:lineRule="auto"/>
        <w:ind w:left="426" w:hanging="426"/>
        <w:jc w:val="both"/>
        <w:rPr>
          <w:rFonts w:ascii="Trebuchet MS" w:eastAsia="Arial" w:hAnsi="Trebuchet MS" w:cs="Arial"/>
          <w:b/>
          <w:color w:val="1E1E1E"/>
          <w:sz w:val="24"/>
          <w:lang w:val="en-US"/>
        </w:rPr>
      </w:pPr>
      <w:r w:rsidRPr="00C51AAA">
        <w:rPr>
          <w:rFonts w:ascii="Trebuchet MS" w:eastAsia="Arial" w:hAnsi="Trebuchet MS" w:cs="Arial"/>
          <w:b/>
          <w:color w:val="1E1E1E"/>
          <w:sz w:val="24"/>
          <w:lang w:val="en-US"/>
        </w:rPr>
        <w:t>Signature</w:t>
      </w:r>
    </w:p>
    <w:tbl>
      <w:tblPr>
        <w:tblW w:w="0" w:type="auto"/>
        <w:tblLook w:val="01E0" w:firstRow="1" w:lastRow="1" w:firstColumn="1" w:lastColumn="1" w:noHBand="0" w:noVBand="0"/>
      </w:tblPr>
      <w:tblGrid>
        <w:gridCol w:w="2093"/>
        <w:gridCol w:w="3087"/>
        <w:gridCol w:w="236"/>
      </w:tblGrid>
      <w:tr w:rsidR="00527485" w:rsidRPr="00C51AAA" w14:paraId="29C5BF80" w14:textId="77777777" w:rsidTr="00FA21B1">
        <w:tc>
          <w:tcPr>
            <w:tcW w:w="2093" w:type="dxa"/>
          </w:tcPr>
          <w:p w14:paraId="29C5BF7D" w14:textId="77777777" w:rsidR="00527485" w:rsidRPr="00C51AAA" w:rsidRDefault="00527485" w:rsidP="00713A60">
            <w:pPr>
              <w:pStyle w:val="NoSpacing"/>
              <w:spacing w:line="260" w:lineRule="atLeast"/>
              <w:rPr>
                <w:rFonts w:ascii="Trebuchet MS" w:hAnsi="Trebuchet MS"/>
              </w:rPr>
            </w:pPr>
          </w:p>
        </w:tc>
        <w:tc>
          <w:tcPr>
            <w:tcW w:w="3087" w:type="dxa"/>
          </w:tcPr>
          <w:p w14:paraId="29C5BF7E" w14:textId="0486092A" w:rsidR="00527485" w:rsidRPr="00C51AAA" w:rsidRDefault="00FA21B1" w:rsidP="00713A60">
            <w:pPr>
              <w:pStyle w:val="NoSpacing"/>
              <w:spacing w:line="260" w:lineRule="atLeast"/>
              <w:rPr>
                <w:rFonts w:ascii="Trebuchet MS" w:hAnsi="Trebuchet MS"/>
                <w:b/>
              </w:rPr>
            </w:pPr>
            <w:r w:rsidRPr="00C51AAA">
              <w:rPr>
                <w:rFonts w:ascii="Trebuchet MS" w:hAnsi="Trebuchet MS"/>
                <w:b/>
              </w:rPr>
              <w:t>Customer</w:t>
            </w:r>
          </w:p>
        </w:tc>
        <w:tc>
          <w:tcPr>
            <w:tcW w:w="236" w:type="dxa"/>
          </w:tcPr>
          <w:p w14:paraId="29C5BF7F" w14:textId="77777777" w:rsidR="00527485" w:rsidRPr="00C51AAA" w:rsidRDefault="00527485" w:rsidP="00713A60">
            <w:pPr>
              <w:pStyle w:val="NoSpacing"/>
              <w:spacing w:line="260" w:lineRule="atLeast"/>
              <w:rPr>
                <w:rFonts w:ascii="Trebuchet MS" w:hAnsi="Trebuchet MS"/>
              </w:rPr>
            </w:pPr>
          </w:p>
        </w:tc>
      </w:tr>
      <w:tr w:rsidR="00527485" w:rsidRPr="00C51AAA" w14:paraId="29C5BF84" w14:textId="77777777" w:rsidTr="00FA21B1">
        <w:tc>
          <w:tcPr>
            <w:tcW w:w="2093" w:type="dxa"/>
          </w:tcPr>
          <w:p w14:paraId="29C5BF81" w14:textId="3FD4464D" w:rsidR="00527485" w:rsidRPr="00C51AAA" w:rsidRDefault="00FA21B1" w:rsidP="00713A60">
            <w:pPr>
              <w:pStyle w:val="NoSpacing"/>
              <w:spacing w:line="260" w:lineRule="atLeast"/>
              <w:rPr>
                <w:rFonts w:ascii="Trebuchet MS" w:hAnsi="Trebuchet MS"/>
                <w:b/>
              </w:rPr>
            </w:pPr>
            <w:r w:rsidRPr="00C51AAA">
              <w:rPr>
                <w:rFonts w:ascii="Trebuchet MS" w:hAnsi="Trebuchet MS"/>
                <w:b/>
              </w:rPr>
              <w:t>Place and date</w:t>
            </w:r>
          </w:p>
        </w:tc>
        <w:tc>
          <w:tcPr>
            <w:tcW w:w="3087" w:type="dxa"/>
            <w:tcBorders>
              <w:bottom w:val="dotted" w:sz="4" w:space="0" w:color="auto"/>
            </w:tcBorders>
          </w:tcPr>
          <w:p w14:paraId="29C5BF82" w14:textId="77777777" w:rsidR="00527485" w:rsidRPr="00C51AAA" w:rsidRDefault="005A7B56" w:rsidP="00713A60">
            <w:pPr>
              <w:pStyle w:val="NoSpacing"/>
              <w:spacing w:line="260" w:lineRule="atLeast"/>
              <w:rPr>
                <w:rFonts w:ascii="Trebuchet MS" w:hAnsi="Trebuchet MS"/>
              </w:rPr>
            </w:pPr>
            <w:r w:rsidRPr="00C51AAA">
              <w:rPr>
                <w:rFonts w:ascii="Trebuchet MS" w:hAnsi="Trebuchet MS" w:cs="Arial"/>
                <w:szCs w:val="20"/>
              </w:rPr>
              <w:fldChar w:fldCharType="begin">
                <w:ffData>
                  <w:name w:val=""/>
                  <w:enabled/>
                  <w:calcOnExit w:val="0"/>
                  <w:textInput/>
                </w:ffData>
              </w:fldChar>
            </w:r>
            <w:r w:rsidRPr="00C51AAA">
              <w:rPr>
                <w:rFonts w:ascii="Trebuchet MS" w:hAnsi="Trebuchet MS" w:cs="Arial"/>
                <w:szCs w:val="20"/>
              </w:rPr>
              <w:instrText xml:space="preserve"> FORMTEXT </w:instrText>
            </w:r>
            <w:r w:rsidRPr="00C51AAA">
              <w:rPr>
                <w:rFonts w:ascii="Trebuchet MS" w:hAnsi="Trebuchet MS" w:cs="Arial"/>
                <w:szCs w:val="20"/>
              </w:rPr>
            </w:r>
            <w:r w:rsidRPr="00C51AAA">
              <w:rPr>
                <w:rFonts w:ascii="Trebuchet MS" w:hAnsi="Trebuchet MS" w:cs="Arial"/>
                <w:szCs w:val="20"/>
              </w:rPr>
              <w:fldChar w:fldCharType="separate"/>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szCs w:val="20"/>
              </w:rPr>
              <w:fldChar w:fldCharType="end"/>
            </w:r>
          </w:p>
        </w:tc>
        <w:tc>
          <w:tcPr>
            <w:tcW w:w="236" w:type="dxa"/>
          </w:tcPr>
          <w:p w14:paraId="29C5BF83" w14:textId="77777777" w:rsidR="00527485" w:rsidRPr="00C51AAA" w:rsidRDefault="00527485" w:rsidP="00713A60">
            <w:pPr>
              <w:pStyle w:val="NoSpacing"/>
              <w:spacing w:line="260" w:lineRule="atLeast"/>
              <w:rPr>
                <w:rFonts w:ascii="Trebuchet MS" w:hAnsi="Trebuchet MS"/>
              </w:rPr>
            </w:pPr>
          </w:p>
        </w:tc>
      </w:tr>
      <w:tr w:rsidR="00527485" w:rsidRPr="00C51AAA" w14:paraId="29C5BF89" w14:textId="77777777" w:rsidTr="00FA21B1">
        <w:tc>
          <w:tcPr>
            <w:tcW w:w="2093" w:type="dxa"/>
          </w:tcPr>
          <w:p w14:paraId="29C5BF85" w14:textId="77777777" w:rsidR="00527485" w:rsidRPr="00C51AAA" w:rsidRDefault="00527485" w:rsidP="00713A60">
            <w:pPr>
              <w:pStyle w:val="NoSpacing"/>
              <w:spacing w:line="260" w:lineRule="atLeast"/>
              <w:rPr>
                <w:rFonts w:ascii="Trebuchet MS" w:hAnsi="Trebuchet MS"/>
                <w:b/>
              </w:rPr>
            </w:pPr>
          </w:p>
          <w:p w14:paraId="29C5BF86" w14:textId="76071815" w:rsidR="00527485" w:rsidRPr="00C51AAA" w:rsidRDefault="00FA21B1" w:rsidP="00713A60">
            <w:pPr>
              <w:pStyle w:val="NoSpacing"/>
              <w:spacing w:line="260" w:lineRule="atLeast"/>
              <w:rPr>
                <w:rFonts w:ascii="Trebuchet MS" w:hAnsi="Trebuchet MS"/>
                <w:b/>
              </w:rPr>
            </w:pPr>
            <w:r w:rsidRPr="00C51AAA">
              <w:rPr>
                <w:rFonts w:ascii="Trebuchet MS" w:hAnsi="Trebuchet MS"/>
                <w:b/>
              </w:rPr>
              <w:t>Signature</w:t>
            </w:r>
          </w:p>
        </w:tc>
        <w:tc>
          <w:tcPr>
            <w:tcW w:w="3087" w:type="dxa"/>
            <w:tcBorders>
              <w:top w:val="dotted" w:sz="4" w:space="0" w:color="auto"/>
              <w:bottom w:val="dotted" w:sz="4" w:space="0" w:color="auto"/>
            </w:tcBorders>
          </w:tcPr>
          <w:p w14:paraId="29C5BF87" w14:textId="77777777" w:rsidR="00527485" w:rsidRPr="00C51AAA" w:rsidRDefault="00527485" w:rsidP="00713A60">
            <w:pPr>
              <w:pStyle w:val="NoSpacing"/>
              <w:spacing w:line="260" w:lineRule="atLeast"/>
              <w:rPr>
                <w:rFonts w:ascii="Trebuchet MS" w:hAnsi="Trebuchet MS"/>
              </w:rPr>
            </w:pPr>
          </w:p>
        </w:tc>
        <w:tc>
          <w:tcPr>
            <w:tcW w:w="236" w:type="dxa"/>
          </w:tcPr>
          <w:p w14:paraId="29C5BF88" w14:textId="77777777" w:rsidR="00527485" w:rsidRPr="00C51AAA" w:rsidRDefault="00527485" w:rsidP="00713A60">
            <w:pPr>
              <w:pStyle w:val="NoSpacing"/>
              <w:spacing w:line="260" w:lineRule="atLeast"/>
              <w:rPr>
                <w:rFonts w:ascii="Trebuchet MS" w:hAnsi="Trebuchet MS"/>
              </w:rPr>
            </w:pPr>
          </w:p>
        </w:tc>
      </w:tr>
      <w:tr w:rsidR="00527485" w:rsidRPr="00C51AAA" w14:paraId="29C5BF8D" w14:textId="77777777" w:rsidTr="00FA21B1">
        <w:tc>
          <w:tcPr>
            <w:tcW w:w="2093" w:type="dxa"/>
          </w:tcPr>
          <w:p w14:paraId="29C5BF8A" w14:textId="03F3A796" w:rsidR="00527485" w:rsidRPr="00C51AAA" w:rsidRDefault="00527485" w:rsidP="00FA21B1">
            <w:pPr>
              <w:pStyle w:val="NoSpacing"/>
              <w:spacing w:line="260" w:lineRule="atLeast"/>
              <w:rPr>
                <w:rFonts w:ascii="Trebuchet MS" w:hAnsi="Trebuchet MS"/>
                <w:b/>
                <w:sz w:val="18"/>
              </w:rPr>
            </w:pPr>
            <w:r w:rsidRPr="00C51AAA">
              <w:rPr>
                <w:rFonts w:ascii="Trebuchet MS" w:hAnsi="Trebuchet MS"/>
                <w:b/>
                <w:sz w:val="18"/>
              </w:rPr>
              <w:t>N</w:t>
            </w:r>
            <w:r w:rsidR="00FA21B1" w:rsidRPr="00C51AAA">
              <w:rPr>
                <w:rFonts w:ascii="Trebuchet MS" w:hAnsi="Trebuchet MS"/>
                <w:b/>
                <w:sz w:val="18"/>
              </w:rPr>
              <w:t>ame in block letters</w:t>
            </w:r>
          </w:p>
        </w:tc>
        <w:tc>
          <w:tcPr>
            <w:tcW w:w="3087" w:type="dxa"/>
            <w:tcBorders>
              <w:top w:val="dotted" w:sz="4" w:space="0" w:color="auto"/>
              <w:bottom w:val="dotted" w:sz="4" w:space="0" w:color="auto"/>
            </w:tcBorders>
          </w:tcPr>
          <w:p w14:paraId="29C5BF8B" w14:textId="77777777" w:rsidR="00527485" w:rsidRPr="00C51AAA" w:rsidRDefault="005A7B56" w:rsidP="00713A60">
            <w:pPr>
              <w:pStyle w:val="NoSpacing"/>
              <w:spacing w:line="260" w:lineRule="atLeast"/>
              <w:rPr>
                <w:rFonts w:ascii="Trebuchet MS" w:hAnsi="Trebuchet MS"/>
              </w:rPr>
            </w:pPr>
            <w:r w:rsidRPr="00C51AAA">
              <w:rPr>
                <w:rFonts w:ascii="Trebuchet MS" w:hAnsi="Trebuchet MS" w:cs="Arial"/>
                <w:szCs w:val="20"/>
              </w:rPr>
              <w:fldChar w:fldCharType="begin">
                <w:ffData>
                  <w:name w:val=""/>
                  <w:enabled/>
                  <w:calcOnExit w:val="0"/>
                  <w:textInput/>
                </w:ffData>
              </w:fldChar>
            </w:r>
            <w:r w:rsidRPr="00C51AAA">
              <w:rPr>
                <w:rFonts w:ascii="Trebuchet MS" w:hAnsi="Trebuchet MS" w:cs="Arial"/>
                <w:szCs w:val="20"/>
              </w:rPr>
              <w:instrText xml:space="preserve"> FORMTEXT </w:instrText>
            </w:r>
            <w:r w:rsidRPr="00C51AAA">
              <w:rPr>
                <w:rFonts w:ascii="Trebuchet MS" w:hAnsi="Trebuchet MS" w:cs="Arial"/>
                <w:szCs w:val="20"/>
              </w:rPr>
            </w:r>
            <w:r w:rsidRPr="00C51AAA">
              <w:rPr>
                <w:rFonts w:ascii="Trebuchet MS" w:hAnsi="Trebuchet MS" w:cs="Arial"/>
                <w:szCs w:val="20"/>
              </w:rPr>
              <w:fldChar w:fldCharType="separate"/>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szCs w:val="20"/>
              </w:rPr>
              <w:fldChar w:fldCharType="end"/>
            </w:r>
          </w:p>
        </w:tc>
        <w:tc>
          <w:tcPr>
            <w:tcW w:w="236" w:type="dxa"/>
          </w:tcPr>
          <w:p w14:paraId="29C5BF8C" w14:textId="77777777" w:rsidR="00527485" w:rsidRPr="00C51AAA" w:rsidRDefault="00527485" w:rsidP="00713A60">
            <w:pPr>
              <w:pStyle w:val="NoSpacing"/>
              <w:spacing w:line="260" w:lineRule="atLeast"/>
              <w:rPr>
                <w:rFonts w:ascii="Trebuchet MS" w:hAnsi="Trebuchet MS"/>
              </w:rPr>
            </w:pPr>
          </w:p>
        </w:tc>
      </w:tr>
      <w:tr w:rsidR="00527485" w:rsidRPr="00C51AAA" w14:paraId="29C5BF91" w14:textId="77777777" w:rsidTr="00FA21B1">
        <w:tc>
          <w:tcPr>
            <w:tcW w:w="2093" w:type="dxa"/>
          </w:tcPr>
          <w:p w14:paraId="29C5BF8E" w14:textId="5FC98584" w:rsidR="00527485" w:rsidRPr="00C51AAA" w:rsidRDefault="006773E5" w:rsidP="006773E5">
            <w:pPr>
              <w:pStyle w:val="NoSpacing"/>
              <w:spacing w:line="260" w:lineRule="atLeast"/>
              <w:rPr>
                <w:rFonts w:ascii="Trebuchet MS" w:hAnsi="Trebuchet MS"/>
                <w:b/>
              </w:rPr>
            </w:pPr>
            <w:r w:rsidRPr="00C51AAA">
              <w:rPr>
                <w:rFonts w:ascii="Trebuchet MS" w:hAnsi="Trebuchet MS"/>
                <w:b/>
              </w:rPr>
              <w:t>Titel</w:t>
            </w:r>
          </w:p>
        </w:tc>
        <w:tc>
          <w:tcPr>
            <w:tcW w:w="3087" w:type="dxa"/>
            <w:tcBorders>
              <w:top w:val="dotted" w:sz="4" w:space="0" w:color="auto"/>
              <w:bottom w:val="dotted" w:sz="4" w:space="0" w:color="auto"/>
            </w:tcBorders>
          </w:tcPr>
          <w:p w14:paraId="29C5BF8F" w14:textId="77777777" w:rsidR="00527485" w:rsidRPr="00C51AAA" w:rsidRDefault="005A7B56" w:rsidP="00713A60">
            <w:pPr>
              <w:pStyle w:val="NoSpacing"/>
              <w:spacing w:line="260" w:lineRule="atLeast"/>
              <w:rPr>
                <w:rFonts w:ascii="Trebuchet MS" w:hAnsi="Trebuchet MS"/>
              </w:rPr>
            </w:pPr>
            <w:r w:rsidRPr="00C51AAA">
              <w:rPr>
                <w:rFonts w:ascii="Trebuchet MS" w:hAnsi="Trebuchet MS" w:cs="Arial"/>
                <w:szCs w:val="20"/>
              </w:rPr>
              <w:fldChar w:fldCharType="begin">
                <w:ffData>
                  <w:name w:val=""/>
                  <w:enabled/>
                  <w:calcOnExit w:val="0"/>
                  <w:textInput/>
                </w:ffData>
              </w:fldChar>
            </w:r>
            <w:r w:rsidRPr="00C51AAA">
              <w:rPr>
                <w:rFonts w:ascii="Trebuchet MS" w:hAnsi="Trebuchet MS" w:cs="Arial"/>
                <w:szCs w:val="20"/>
              </w:rPr>
              <w:instrText xml:space="preserve"> FORMTEXT </w:instrText>
            </w:r>
            <w:r w:rsidRPr="00C51AAA">
              <w:rPr>
                <w:rFonts w:ascii="Trebuchet MS" w:hAnsi="Trebuchet MS" w:cs="Arial"/>
                <w:szCs w:val="20"/>
              </w:rPr>
            </w:r>
            <w:r w:rsidRPr="00C51AAA">
              <w:rPr>
                <w:rFonts w:ascii="Trebuchet MS" w:hAnsi="Trebuchet MS" w:cs="Arial"/>
                <w:szCs w:val="20"/>
              </w:rPr>
              <w:fldChar w:fldCharType="separate"/>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szCs w:val="20"/>
              </w:rPr>
              <w:fldChar w:fldCharType="end"/>
            </w:r>
          </w:p>
        </w:tc>
        <w:tc>
          <w:tcPr>
            <w:tcW w:w="236" w:type="dxa"/>
          </w:tcPr>
          <w:p w14:paraId="29C5BF90" w14:textId="77777777" w:rsidR="00527485" w:rsidRPr="00C51AAA" w:rsidRDefault="00527485" w:rsidP="00713A60">
            <w:pPr>
              <w:pStyle w:val="NoSpacing"/>
              <w:spacing w:line="260" w:lineRule="atLeast"/>
              <w:rPr>
                <w:rFonts w:ascii="Trebuchet MS" w:hAnsi="Trebuchet MS"/>
              </w:rPr>
            </w:pPr>
          </w:p>
        </w:tc>
      </w:tr>
    </w:tbl>
    <w:p w14:paraId="29C5BF92" w14:textId="77777777" w:rsidR="00527485" w:rsidRPr="00C51AAA" w:rsidRDefault="00527485" w:rsidP="00713A60">
      <w:pPr>
        <w:spacing w:line="260" w:lineRule="atLeast"/>
        <w:rPr>
          <w:rFonts w:ascii="Trebuchet MS" w:hAnsi="Trebuchet MS"/>
        </w:rPr>
      </w:pPr>
    </w:p>
    <w:p w14:paraId="3C1BC60F" w14:textId="77777777" w:rsidR="00FA21B1" w:rsidRPr="00C51AAA" w:rsidRDefault="00FA21B1" w:rsidP="00FA21B1">
      <w:pPr>
        <w:spacing w:line="260" w:lineRule="auto"/>
        <w:rPr>
          <w:rFonts w:ascii="Trebuchet MS" w:eastAsia="Arial" w:hAnsi="Trebuchet MS" w:cs="Arial"/>
          <w:sz w:val="20"/>
          <w:lang w:val="en-US"/>
        </w:rPr>
      </w:pPr>
      <w:r w:rsidRPr="00C51AAA">
        <w:rPr>
          <w:rFonts w:ascii="Trebuchet MS" w:eastAsia="Arial" w:hAnsi="Trebuchet MS" w:cs="Arial"/>
          <w:sz w:val="20"/>
          <w:lang w:val="en-US"/>
        </w:rPr>
        <w:t>Please return a signed order form to the Supplier either on paper or scanned:</w:t>
      </w:r>
    </w:p>
    <w:p w14:paraId="5F41CF9B" w14:textId="77777777" w:rsidR="00FA21B1" w:rsidRPr="00E730CE" w:rsidRDefault="00FA21B1" w:rsidP="00FA21B1">
      <w:pPr>
        <w:spacing w:after="120" w:line="260" w:lineRule="auto"/>
        <w:ind w:left="284"/>
        <w:rPr>
          <w:rFonts w:ascii="Trebuchet MS" w:eastAsia="Arial" w:hAnsi="Trebuchet MS" w:cs="Arial"/>
          <w:b/>
          <w:sz w:val="20"/>
          <w:lang w:val="en-US"/>
        </w:rPr>
      </w:pPr>
      <w:r w:rsidRPr="00E730CE">
        <w:rPr>
          <w:rFonts w:ascii="Trebuchet MS" w:eastAsia="Arial" w:hAnsi="Trebuchet MS" w:cs="Arial"/>
          <w:b/>
          <w:sz w:val="20"/>
          <w:lang w:val="en-US"/>
        </w:rPr>
        <w:t>On paper</w:t>
      </w:r>
      <w:r w:rsidRPr="00E730CE">
        <w:rPr>
          <w:rFonts w:ascii="Trebuchet MS" w:eastAsia="Arial" w:hAnsi="Trebuchet MS" w:cs="Arial"/>
          <w:sz w:val="20"/>
          <w:lang w:val="en-US"/>
        </w:rPr>
        <w:t>:</w:t>
      </w:r>
      <w:r w:rsidRPr="00E730CE">
        <w:rPr>
          <w:rFonts w:ascii="Trebuchet MS" w:eastAsia="Arial" w:hAnsi="Trebuchet MS" w:cs="Arial"/>
          <w:sz w:val="20"/>
          <w:lang w:val="en-US"/>
        </w:rPr>
        <w:tab/>
      </w:r>
      <w:r w:rsidRPr="00E730CE">
        <w:rPr>
          <w:rFonts w:ascii="Trebuchet MS" w:eastAsia="Arial" w:hAnsi="Trebuchet MS" w:cs="Arial"/>
          <w:sz w:val="20"/>
          <w:lang w:val="en-US"/>
        </w:rPr>
        <w:tab/>
      </w:r>
      <w:r w:rsidRPr="00E730CE">
        <w:rPr>
          <w:rFonts w:ascii="Trebuchet MS" w:eastAsia="Arial" w:hAnsi="Trebuchet MS" w:cs="Arial"/>
          <w:sz w:val="20"/>
          <w:lang w:val="en-US"/>
        </w:rPr>
        <w:tab/>
      </w:r>
      <w:r w:rsidRPr="00E730CE">
        <w:rPr>
          <w:rFonts w:ascii="Trebuchet MS" w:eastAsia="Arial" w:hAnsi="Trebuchet MS" w:cs="Arial"/>
          <w:b/>
          <w:sz w:val="20"/>
          <w:lang w:val="en-US"/>
        </w:rPr>
        <w:t>Scanned:</w:t>
      </w:r>
    </w:p>
    <w:p w14:paraId="7AC64918" w14:textId="56D3F43F" w:rsidR="00FA21B1" w:rsidRPr="00E730CE" w:rsidRDefault="00356201" w:rsidP="00BE79A8">
      <w:pPr>
        <w:spacing w:line="260" w:lineRule="auto"/>
        <w:ind w:left="284"/>
        <w:rPr>
          <w:rFonts w:ascii="Trebuchet MS" w:eastAsia="Arial" w:hAnsi="Trebuchet MS" w:cs="Arial"/>
          <w:sz w:val="20"/>
          <w:lang w:val="en-US"/>
        </w:rPr>
      </w:pPr>
      <w:proofErr w:type="spellStart"/>
      <w:r w:rsidRPr="00E730CE">
        <w:rPr>
          <w:rFonts w:ascii="Trebuchet MS" w:eastAsia="Arial" w:hAnsi="Trebuchet MS" w:cs="Arial"/>
          <w:sz w:val="20"/>
          <w:lang w:val="en-US"/>
        </w:rPr>
        <w:t>Accountor</w:t>
      </w:r>
      <w:proofErr w:type="spellEnd"/>
      <w:r w:rsidRPr="00E730CE">
        <w:rPr>
          <w:rFonts w:ascii="Trebuchet MS" w:eastAsia="Arial" w:hAnsi="Trebuchet MS" w:cs="Arial"/>
          <w:sz w:val="20"/>
          <w:lang w:val="en-US"/>
        </w:rPr>
        <w:t xml:space="preserve"> Finago</w:t>
      </w:r>
      <w:r w:rsidR="000A0E14" w:rsidRPr="00E730CE">
        <w:rPr>
          <w:rFonts w:ascii="Trebuchet MS" w:eastAsia="Arial" w:hAnsi="Trebuchet MS" w:cs="Arial"/>
          <w:sz w:val="20"/>
          <w:lang w:val="en-US"/>
        </w:rPr>
        <w:t xml:space="preserve"> AB</w:t>
      </w:r>
      <w:r w:rsidR="00F3664F" w:rsidRPr="00E730CE">
        <w:rPr>
          <w:rFonts w:ascii="Trebuchet MS" w:eastAsia="Arial" w:hAnsi="Trebuchet MS" w:cs="Arial"/>
          <w:sz w:val="20"/>
          <w:lang w:val="en-US"/>
        </w:rPr>
        <w:tab/>
      </w:r>
      <w:r w:rsidR="00FA21B1" w:rsidRPr="00E730CE">
        <w:rPr>
          <w:rFonts w:ascii="Trebuchet MS" w:eastAsia="Arial" w:hAnsi="Trebuchet MS" w:cs="Arial"/>
          <w:sz w:val="20"/>
          <w:lang w:val="en-US"/>
        </w:rPr>
        <w:tab/>
      </w:r>
      <w:hyperlink r:id="rId9" w:history="1">
        <w:r w:rsidRPr="00E730CE">
          <w:rPr>
            <w:rStyle w:val="Hyperlink"/>
            <w:rFonts w:ascii="Trebuchet MS" w:eastAsia="Arial" w:hAnsi="Trebuchet MS" w:cs="Arial"/>
            <w:sz w:val="20"/>
            <w:lang w:val="en-US"/>
          </w:rPr>
          <w:t>kundservice@finago.com</w:t>
        </w:r>
      </w:hyperlink>
      <w:r w:rsidR="00F46CC8" w:rsidRPr="00E730CE">
        <w:rPr>
          <w:rFonts w:ascii="Trebuchet MS" w:eastAsia="Arial" w:hAnsi="Trebuchet MS" w:cs="Arial"/>
          <w:sz w:val="20"/>
          <w:lang w:val="en-US"/>
        </w:rPr>
        <w:br/>
      </w:r>
      <w:r w:rsidR="00477615">
        <w:rPr>
          <w:rFonts w:ascii="Trebuchet MS" w:eastAsia="Arial" w:hAnsi="Trebuchet MS" w:cs="Arial"/>
          <w:sz w:val="20"/>
          <w:lang w:val="en-US"/>
        </w:rPr>
        <w:t xml:space="preserve">Sankt </w:t>
      </w:r>
      <w:proofErr w:type="spellStart"/>
      <w:r w:rsidR="00477615">
        <w:rPr>
          <w:rFonts w:ascii="Trebuchet MS" w:eastAsia="Arial" w:hAnsi="Trebuchet MS" w:cs="Arial"/>
          <w:sz w:val="20"/>
          <w:lang w:val="en-US"/>
        </w:rPr>
        <w:t>Eriksgatan</w:t>
      </w:r>
      <w:proofErr w:type="spellEnd"/>
      <w:r w:rsidR="00477615">
        <w:rPr>
          <w:rFonts w:ascii="Trebuchet MS" w:eastAsia="Arial" w:hAnsi="Trebuchet MS" w:cs="Arial"/>
          <w:sz w:val="20"/>
          <w:lang w:val="en-US"/>
        </w:rPr>
        <w:t xml:space="preserve"> 113</w:t>
      </w:r>
      <w:r w:rsidR="008D6094" w:rsidRPr="00E730CE">
        <w:rPr>
          <w:rFonts w:ascii="Trebuchet MS" w:eastAsia="Arial" w:hAnsi="Trebuchet MS" w:cs="Arial"/>
          <w:sz w:val="20"/>
          <w:lang w:val="en-US"/>
        </w:rPr>
        <w:br/>
        <w:t>11</w:t>
      </w:r>
      <w:r w:rsidR="00C65499">
        <w:rPr>
          <w:rFonts w:ascii="Trebuchet MS" w:eastAsia="Arial" w:hAnsi="Trebuchet MS" w:cs="Arial"/>
          <w:sz w:val="20"/>
          <w:lang w:val="en-US"/>
        </w:rPr>
        <w:t xml:space="preserve">3 </w:t>
      </w:r>
      <w:r w:rsidR="008D6094" w:rsidRPr="00E730CE">
        <w:rPr>
          <w:rFonts w:ascii="Trebuchet MS" w:eastAsia="Arial" w:hAnsi="Trebuchet MS" w:cs="Arial"/>
          <w:sz w:val="20"/>
          <w:lang w:val="en-US"/>
        </w:rPr>
        <w:t>4</w:t>
      </w:r>
      <w:r w:rsidR="00C65499">
        <w:rPr>
          <w:rFonts w:ascii="Trebuchet MS" w:eastAsia="Arial" w:hAnsi="Trebuchet MS" w:cs="Arial"/>
          <w:sz w:val="20"/>
          <w:lang w:val="en-US"/>
        </w:rPr>
        <w:t>3</w:t>
      </w:r>
      <w:r w:rsidR="00F46CC8" w:rsidRPr="00E730CE">
        <w:rPr>
          <w:rFonts w:ascii="Trebuchet MS" w:eastAsia="Arial" w:hAnsi="Trebuchet MS" w:cs="Arial"/>
          <w:sz w:val="20"/>
          <w:lang w:val="en-US"/>
        </w:rPr>
        <w:t xml:space="preserve"> Stockholm</w:t>
      </w:r>
    </w:p>
    <w:p w14:paraId="65B4749D" w14:textId="5A085954" w:rsidR="00FA21B1" w:rsidRPr="00C51AAA" w:rsidRDefault="00FA21B1" w:rsidP="00FA21B1">
      <w:pPr>
        <w:spacing w:line="260" w:lineRule="auto"/>
        <w:rPr>
          <w:rFonts w:ascii="Trebuchet MS" w:eastAsia="Arial" w:hAnsi="Trebuchet MS" w:cs="Arial"/>
          <w:sz w:val="20"/>
          <w:lang w:val="en-US"/>
        </w:rPr>
      </w:pPr>
      <w:r w:rsidRPr="00C51AAA">
        <w:rPr>
          <w:rFonts w:ascii="Trebuchet MS" w:eastAsia="Arial" w:hAnsi="Trebuchet MS" w:cs="Arial"/>
          <w:sz w:val="20"/>
          <w:lang w:val="en-US"/>
        </w:rPr>
        <w:t xml:space="preserve">An Accounting office representing the Customer may sign this order on behalf of the Customer if the Accounting office has received the necessary </w:t>
      </w:r>
      <w:r w:rsidR="00F46CC8" w:rsidRPr="00C51AAA">
        <w:rPr>
          <w:rFonts w:ascii="Trebuchet MS" w:eastAsia="Arial" w:hAnsi="Trebuchet MS" w:cs="Arial"/>
          <w:sz w:val="20"/>
          <w:lang w:val="en-US"/>
        </w:rPr>
        <w:t>authorization</w:t>
      </w:r>
      <w:r w:rsidRPr="00C51AAA">
        <w:rPr>
          <w:rFonts w:ascii="Trebuchet MS" w:eastAsia="Arial" w:hAnsi="Trebuchet MS" w:cs="Arial"/>
          <w:sz w:val="20"/>
          <w:lang w:val="en-US"/>
        </w:rPr>
        <w:t xml:space="preserve"> from the Customer separately or as part of their service agreement. In such a case, the signed </w:t>
      </w:r>
      <w:r w:rsidR="00F46CC8" w:rsidRPr="00C51AAA">
        <w:rPr>
          <w:rFonts w:ascii="Trebuchet MS" w:eastAsia="Arial" w:hAnsi="Trebuchet MS" w:cs="Arial"/>
          <w:sz w:val="20"/>
          <w:lang w:val="en-US"/>
        </w:rPr>
        <w:t>authorization</w:t>
      </w:r>
      <w:r w:rsidRPr="00C51AAA">
        <w:rPr>
          <w:rFonts w:ascii="Trebuchet MS" w:eastAsia="Arial" w:hAnsi="Trebuchet MS" w:cs="Arial"/>
          <w:sz w:val="20"/>
          <w:lang w:val="en-US"/>
        </w:rPr>
        <w:t xml:space="preserve"> must be submitted to the Supplier with the order.</w:t>
      </w:r>
    </w:p>
    <w:p w14:paraId="29C5BF96" w14:textId="248A38DE" w:rsidR="00EB490C" w:rsidRPr="00C51AAA" w:rsidRDefault="00EB490C" w:rsidP="00FA21B1">
      <w:pPr>
        <w:spacing w:line="260" w:lineRule="atLeast"/>
        <w:rPr>
          <w:rFonts w:ascii="Trebuchet MS" w:hAnsi="Trebuchet MS"/>
          <w:sz w:val="20"/>
          <w:lang w:val="en-US"/>
        </w:rPr>
      </w:pPr>
    </w:p>
    <w:sectPr w:rsidR="00EB490C" w:rsidRPr="00C51AAA" w:rsidSect="002B7C0A">
      <w:headerReference w:type="default" r:id="rId10"/>
      <w:footerReference w:type="default" r:id="rId11"/>
      <w:pgSz w:w="11906" w:h="16838"/>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5BC8" w14:textId="77777777" w:rsidR="004131CB" w:rsidRDefault="004131CB" w:rsidP="00681D1C">
      <w:pPr>
        <w:spacing w:after="0" w:line="240" w:lineRule="auto"/>
      </w:pPr>
      <w:r>
        <w:separator/>
      </w:r>
    </w:p>
  </w:endnote>
  <w:endnote w:type="continuationSeparator" w:id="0">
    <w:p w14:paraId="647FD52F" w14:textId="77777777" w:rsidR="004131CB" w:rsidRDefault="004131CB" w:rsidP="00681D1C">
      <w:pPr>
        <w:spacing w:after="0" w:line="240" w:lineRule="auto"/>
      </w:pPr>
      <w:r>
        <w:continuationSeparator/>
      </w:r>
    </w:p>
  </w:endnote>
  <w:endnote w:type="continuationNotice" w:id="1">
    <w:p w14:paraId="1C536BFB" w14:textId="77777777" w:rsidR="004131CB" w:rsidRDefault="00413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B031" w14:textId="607F84B6" w:rsidR="00914655" w:rsidRPr="00C51AAA" w:rsidRDefault="00914655" w:rsidP="00914655">
    <w:pPr>
      <w:pStyle w:val="Footer"/>
      <w:rPr>
        <w:rFonts w:ascii="Trebuchet MS" w:hAnsi="Trebuchet MS"/>
        <w:lang w:val="sv-SE"/>
      </w:rPr>
    </w:pPr>
    <w:r w:rsidRPr="0012236A">
      <w:rPr>
        <w:rFonts w:cs="Arial"/>
        <w:lang w:val="sv-SE"/>
      </w:rPr>
      <w:t>¹</w:t>
    </w:r>
    <w:r w:rsidRPr="00C51AAA">
      <w:rPr>
        <w:rFonts w:ascii="Trebuchet MS" w:hAnsi="Trebuchet MS"/>
        <w:sz w:val="18"/>
        <w:szCs w:val="18"/>
        <w:lang w:val="sv-SE"/>
      </w:rPr>
      <w:t>Ordern utgör tillsammans med villkoren ett kundavtal.</w:t>
    </w:r>
    <w:r w:rsidRPr="00C51AAA">
      <w:rPr>
        <w:rFonts w:ascii="Trebuchet MS" w:hAnsi="Trebuchet MS"/>
        <w:sz w:val="18"/>
        <w:szCs w:val="18"/>
        <w:lang w:val="sv-SE"/>
      </w:rPr>
      <w:br/>
    </w:r>
  </w:p>
  <w:p w14:paraId="29C5BFA2" w14:textId="0DCB4FCF" w:rsidR="00A656AA" w:rsidRPr="00477615" w:rsidRDefault="00771B2C" w:rsidP="00C51AAA">
    <w:pPr>
      <w:pStyle w:val="Footer"/>
      <w:jc w:val="center"/>
      <w:rPr>
        <w:rFonts w:ascii="Trebuchet MS" w:hAnsi="Trebuchet MS" w:cs="Arial"/>
        <w:color w:val="292952"/>
        <w:sz w:val="15"/>
        <w:szCs w:val="15"/>
        <w:lang w:val="sv-SE"/>
      </w:rPr>
    </w:pPr>
    <w:r w:rsidRPr="00477615">
      <w:rPr>
        <w:rStyle w:val="A3"/>
        <w:rFonts w:ascii="Trebuchet MS" w:hAnsi="Trebuchet MS" w:cs="Arial"/>
        <w:color w:val="292952"/>
        <w:lang w:val="sv-SE"/>
      </w:rPr>
      <w:t xml:space="preserve">Accountor </w:t>
    </w:r>
    <w:r w:rsidR="00C51AAA" w:rsidRPr="00477615">
      <w:rPr>
        <w:rStyle w:val="A3"/>
        <w:rFonts w:ascii="Trebuchet MS" w:hAnsi="Trebuchet MS" w:cs="Arial"/>
        <w:color w:val="292952"/>
        <w:lang w:val="sv-SE"/>
      </w:rPr>
      <w:t>Finago</w:t>
    </w:r>
    <w:r w:rsidRPr="00477615">
      <w:rPr>
        <w:rStyle w:val="A3"/>
        <w:rFonts w:ascii="Trebuchet MS" w:hAnsi="Trebuchet MS" w:cs="Arial"/>
        <w:color w:val="292952"/>
        <w:lang w:val="sv-SE"/>
      </w:rPr>
      <w:t xml:space="preserve"> AB</w:t>
    </w:r>
    <w:r w:rsidR="00C51AAA" w:rsidRPr="00477615">
      <w:rPr>
        <w:rStyle w:val="A3"/>
        <w:rFonts w:ascii="Trebuchet MS" w:hAnsi="Trebuchet MS" w:cs="Arial"/>
        <w:color w:val="292952"/>
        <w:lang w:val="sv-SE"/>
      </w:rPr>
      <w:t xml:space="preserve">   </w:t>
    </w:r>
    <w:r w:rsidR="00C51AAA" w:rsidRPr="00477615">
      <w:rPr>
        <w:rStyle w:val="A3"/>
        <w:rFonts w:ascii="Trebuchet MS" w:hAnsi="Trebuchet MS" w:cs="Arial"/>
        <w:color w:val="B7B7B7" w:themeColor="text2" w:themeTint="66"/>
        <w:lang w:val="sv-SE"/>
      </w:rPr>
      <w:t>|</w:t>
    </w:r>
    <w:r w:rsidR="00C51AAA" w:rsidRPr="00477615">
      <w:rPr>
        <w:rStyle w:val="A3"/>
        <w:rFonts w:ascii="Trebuchet MS" w:hAnsi="Trebuchet MS" w:cs="Arial"/>
        <w:color w:val="292952"/>
        <w:lang w:val="sv-SE"/>
      </w:rPr>
      <w:t xml:space="preserve">   </w:t>
    </w:r>
    <w:r w:rsidR="00477615" w:rsidRPr="00477615">
      <w:rPr>
        <w:rFonts w:ascii="Trebuchet MS" w:hAnsi="Trebuchet MS" w:cs="Arial"/>
        <w:color w:val="292952"/>
        <w:sz w:val="15"/>
        <w:szCs w:val="15"/>
        <w:lang w:val="sv-SE"/>
      </w:rPr>
      <w:t>Sankt Eriksgatan 113</w:t>
    </w:r>
    <w:r w:rsidR="00C65499" w:rsidRPr="00477615">
      <w:rPr>
        <w:rFonts w:ascii="Trebuchet MS" w:hAnsi="Trebuchet MS" w:cs="Arial"/>
        <w:color w:val="292952"/>
        <w:sz w:val="15"/>
        <w:szCs w:val="15"/>
        <w:lang w:val="sv-SE"/>
      </w:rPr>
      <w:t xml:space="preserve">, 113 </w:t>
    </w:r>
    <w:r w:rsidR="00C51AAA" w:rsidRPr="00477615">
      <w:rPr>
        <w:rFonts w:ascii="Trebuchet MS" w:hAnsi="Trebuchet MS" w:cs="Arial"/>
        <w:color w:val="292952"/>
        <w:sz w:val="15"/>
        <w:szCs w:val="15"/>
        <w:lang w:val="sv-SE"/>
      </w:rPr>
      <w:t>4</w:t>
    </w:r>
    <w:r w:rsidR="00C65499" w:rsidRPr="00477615">
      <w:rPr>
        <w:rFonts w:ascii="Trebuchet MS" w:hAnsi="Trebuchet MS" w:cs="Arial"/>
        <w:color w:val="292952"/>
        <w:sz w:val="15"/>
        <w:szCs w:val="15"/>
        <w:lang w:val="sv-SE"/>
      </w:rPr>
      <w:t>3</w:t>
    </w:r>
    <w:r w:rsidR="00C51AAA" w:rsidRPr="00477615">
      <w:rPr>
        <w:rFonts w:ascii="Trebuchet MS" w:hAnsi="Trebuchet MS" w:cs="Arial"/>
        <w:color w:val="292952"/>
        <w:sz w:val="15"/>
        <w:szCs w:val="15"/>
        <w:lang w:val="sv-SE"/>
      </w:rPr>
      <w:t xml:space="preserve"> Stockholm</w:t>
    </w:r>
    <w:r w:rsidR="00C51AAA" w:rsidRPr="00477615">
      <w:rPr>
        <w:rStyle w:val="A3"/>
        <w:rFonts w:ascii="Trebuchet MS" w:hAnsi="Trebuchet MS" w:cs="Arial"/>
        <w:color w:val="292952"/>
        <w:lang w:val="sv-SE"/>
      </w:rPr>
      <w:t xml:space="preserve">   </w:t>
    </w:r>
    <w:r w:rsidR="00C51AAA" w:rsidRPr="00477615">
      <w:rPr>
        <w:rStyle w:val="A3"/>
        <w:rFonts w:ascii="Trebuchet MS" w:hAnsi="Trebuchet MS" w:cs="Arial"/>
        <w:color w:val="B7B7B7" w:themeColor="text2" w:themeTint="66"/>
        <w:lang w:val="sv-SE"/>
      </w:rPr>
      <w:t>|</w:t>
    </w:r>
    <w:r w:rsidR="00C51AAA" w:rsidRPr="00477615">
      <w:rPr>
        <w:rStyle w:val="A3"/>
        <w:rFonts w:ascii="Trebuchet MS" w:hAnsi="Trebuchet MS" w:cs="Arial"/>
        <w:color w:val="292952"/>
        <w:lang w:val="sv-SE"/>
      </w:rPr>
      <w:t xml:space="preserve">   www.finago.se</w:t>
    </w:r>
    <w:r w:rsidR="00C51AAA" w:rsidRPr="00477615">
      <w:rPr>
        <w:rStyle w:val="A3"/>
        <w:rFonts w:ascii="Trebuchet MS" w:hAnsi="Trebuchet MS" w:cs="Arial"/>
        <w:color w:val="292952"/>
        <w:lang w:val="sv-SE"/>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08172" w14:textId="77777777" w:rsidR="004131CB" w:rsidRDefault="004131CB" w:rsidP="00681D1C">
      <w:pPr>
        <w:spacing w:after="0" w:line="240" w:lineRule="auto"/>
      </w:pPr>
      <w:r>
        <w:separator/>
      </w:r>
    </w:p>
  </w:footnote>
  <w:footnote w:type="continuationSeparator" w:id="0">
    <w:p w14:paraId="14E3236A" w14:textId="77777777" w:rsidR="004131CB" w:rsidRDefault="004131CB" w:rsidP="00681D1C">
      <w:pPr>
        <w:spacing w:after="0" w:line="240" w:lineRule="auto"/>
      </w:pPr>
      <w:r>
        <w:continuationSeparator/>
      </w:r>
    </w:p>
  </w:footnote>
  <w:footnote w:type="continuationNotice" w:id="1">
    <w:p w14:paraId="6A6108DE" w14:textId="77777777" w:rsidR="004131CB" w:rsidRDefault="00413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7F121" w14:textId="05DD316F" w:rsidR="00C51AAA" w:rsidRPr="00C51AAA" w:rsidRDefault="00B31101" w:rsidP="00B31101">
    <w:pPr>
      <w:pStyle w:val="NoSpacing"/>
      <w:tabs>
        <w:tab w:val="left" w:pos="6663"/>
      </w:tabs>
      <w:rPr>
        <w:rFonts w:ascii="Trebuchet MS" w:hAnsi="Trebuchet MS" w:cs="Arial"/>
        <w:b/>
        <w:color w:val="292952"/>
        <w:sz w:val="18"/>
        <w:szCs w:val="18"/>
        <w:lang w:val="en-GB"/>
      </w:rPr>
    </w:pPr>
    <w:r>
      <w:rPr>
        <w:rFonts w:ascii="Trebuchet MS" w:hAnsi="Trebuchet MS" w:cs="Arial"/>
        <w:b/>
        <w:noProof/>
        <w:color w:val="292952"/>
        <w:sz w:val="18"/>
        <w:szCs w:val="18"/>
        <w:lang w:val="en-GB"/>
      </w:rPr>
      <w:drawing>
        <wp:inline distT="0" distB="0" distL="0" distR="0" wp14:anchorId="23AE7046" wp14:editId="1AB0A601">
          <wp:extent cx="2814320" cy="548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ountor_a+_Logo_Blue_RGB  (2).eps"/>
                  <pic:cNvPicPr/>
                </pic:nvPicPr>
                <pic:blipFill>
                  <a:blip r:embed="rId1">
                    <a:extLst>
                      <a:ext uri="{28A0092B-C50C-407E-A947-70E740481C1C}">
                        <a14:useLocalDpi xmlns:a14="http://schemas.microsoft.com/office/drawing/2010/main" val="0"/>
                      </a:ext>
                    </a:extLst>
                  </a:blip>
                  <a:stretch>
                    <a:fillRect/>
                  </a:stretch>
                </pic:blipFill>
                <pic:spPr>
                  <a:xfrm>
                    <a:off x="0" y="0"/>
                    <a:ext cx="2817275" cy="548857"/>
                  </a:xfrm>
                  <a:prstGeom prst="rect">
                    <a:avLst/>
                  </a:prstGeom>
                </pic:spPr>
              </pic:pic>
            </a:graphicData>
          </a:graphic>
        </wp:inline>
      </w:drawing>
    </w:r>
    <w:r>
      <w:rPr>
        <w:rFonts w:ascii="Trebuchet MS" w:hAnsi="Trebuchet MS" w:cs="Arial"/>
        <w:b/>
        <w:color w:val="292952"/>
        <w:sz w:val="18"/>
        <w:szCs w:val="18"/>
        <w:lang w:val="en-GB"/>
      </w:rPr>
      <w:tab/>
    </w:r>
    <w:r w:rsidR="00C51AAA" w:rsidRPr="00C51AAA">
      <w:rPr>
        <w:rFonts w:ascii="Trebuchet MS" w:hAnsi="Trebuchet MS" w:cs="Arial"/>
        <w:b/>
        <w:color w:val="292952"/>
        <w:sz w:val="18"/>
        <w:szCs w:val="18"/>
        <w:lang w:val="en-GB"/>
      </w:rPr>
      <w:t>SOFTWARE ORDER</w:t>
    </w:r>
  </w:p>
  <w:p w14:paraId="3E0A7081" w14:textId="77777777" w:rsidR="00C51AAA" w:rsidRPr="00C51AAA" w:rsidRDefault="00C51AAA" w:rsidP="00C51AAA">
    <w:pPr>
      <w:pStyle w:val="NoSpacing"/>
      <w:tabs>
        <w:tab w:val="left" w:pos="6663"/>
      </w:tabs>
      <w:ind w:left="6663"/>
      <w:rPr>
        <w:rFonts w:ascii="Trebuchet MS" w:hAnsi="Trebuchet MS" w:cs="Arial"/>
        <w:b/>
        <w:color w:val="292952"/>
        <w:sz w:val="18"/>
        <w:szCs w:val="18"/>
        <w:lang w:val="en-GB"/>
      </w:rPr>
    </w:pPr>
    <w:r w:rsidRPr="00C51AAA">
      <w:rPr>
        <w:rFonts w:ascii="Trebuchet MS" w:hAnsi="Trebuchet MS" w:cs="Arial"/>
        <w:color w:val="292952"/>
        <w:sz w:val="18"/>
        <w:szCs w:val="18"/>
        <w:lang w:val="en-GB"/>
      </w:rPr>
      <w:t>Confidential</w:t>
    </w:r>
  </w:p>
  <w:p w14:paraId="318AE5E6" w14:textId="68268B34" w:rsidR="00C51AAA" w:rsidRPr="00C51AAA" w:rsidRDefault="00C51AAA" w:rsidP="00C51AAA">
    <w:pPr>
      <w:pStyle w:val="NoSpacing"/>
      <w:ind w:left="5359" w:firstLine="1304"/>
      <w:rPr>
        <w:rFonts w:ascii="Trebuchet MS" w:hAnsi="Trebuchet MS" w:cs="Arial"/>
        <w:color w:val="292952"/>
        <w:sz w:val="18"/>
        <w:szCs w:val="18"/>
      </w:rPr>
    </w:pPr>
    <w:r w:rsidRPr="00C51AAA">
      <w:rPr>
        <w:rFonts w:ascii="Trebuchet MS" w:hAnsi="Trebuchet MS" w:cs="Arial"/>
        <w:color w:val="292952"/>
        <w:sz w:val="18"/>
        <w:szCs w:val="18"/>
      </w:rPr>
      <w:fldChar w:fldCharType="begin"/>
    </w:r>
    <w:r w:rsidRPr="00C51AAA">
      <w:rPr>
        <w:rFonts w:ascii="Trebuchet MS" w:hAnsi="Trebuchet MS" w:cs="Arial"/>
        <w:color w:val="292952"/>
        <w:sz w:val="18"/>
        <w:szCs w:val="18"/>
      </w:rPr>
      <w:instrText xml:space="preserve"> DATE \@ "d MMMM yyyy" </w:instrText>
    </w:r>
    <w:r w:rsidRPr="00C51AAA">
      <w:rPr>
        <w:rFonts w:ascii="Trebuchet MS" w:hAnsi="Trebuchet MS" w:cs="Arial"/>
        <w:color w:val="292952"/>
        <w:sz w:val="18"/>
        <w:szCs w:val="18"/>
      </w:rPr>
      <w:fldChar w:fldCharType="separate"/>
    </w:r>
    <w:r w:rsidR="006C772F">
      <w:rPr>
        <w:rFonts w:ascii="Trebuchet MS" w:hAnsi="Trebuchet MS" w:cs="Arial"/>
        <w:noProof/>
        <w:color w:val="292952"/>
        <w:sz w:val="18"/>
        <w:szCs w:val="18"/>
      </w:rPr>
      <w:t>23 March 2021</w:t>
    </w:r>
    <w:r w:rsidRPr="00C51AAA">
      <w:rPr>
        <w:rFonts w:ascii="Trebuchet MS" w:hAnsi="Trebuchet MS" w:cs="Arial"/>
        <w:color w:val="292952"/>
        <w:sz w:val="18"/>
        <w:szCs w:val="18"/>
        <w:lang w:val="en-GB"/>
      </w:rPr>
      <w:fldChar w:fldCharType="end"/>
    </w:r>
  </w:p>
  <w:p w14:paraId="38A264A6" w14:textId="63C0475E" w:rsidR="00C51AAA" w:rsidRPr="00C51AAA" w:rsidRDefault="004131CB" w:rsidP="00C51AAA">
    <w:pPr>
      <w:pStyle w:val="NoSpacing"/>
      <w:tabs>
        <w:tab w:val="left" w:pos="6663"/>
      </w:tabs>
      <w:ind w:left="6663"/>
      <w:rPr>
        <w:rFonts w:ascii="Trebuchet MS" w:hAnsi="Trebuchet MS" w:cs="Arial"/>
        <w:b/>
        <w:color w:val="292952"/>
        <w:sz w:val="18"/>
        <w:szCs w:val="18"/>
        <w:lang w:val="en-GB"/>
      </w:rPr>
    </w:pPr>
    <w:sdt>
      <w:sdtPr>
        <w:rPr>
          <w:rFonts w:ascii="Trebuchet MS" w:hAnsi="Trebuchet MS" w:cs="Arial"/>
          <w:b/>
          <w:color w:val="292952"/>
          <w:sz w:val="18"/>
          <w:szCs w:val="18"/>
          <w:lang w:val="en-GB"/>
        </w:rPr>
        <w:id w:val="-335230380"/>
        <w:docPartObj>
          <w:docPartGallery w:val="Page Numbers (Top of Page)"/>
          <w:docPartUnique/>
        </w:docPartObj>
      </w:sdtPr>
      <w:sdtEndPr/>
      <w:sdtContent>
        <w:r w:rsidR="00C51AAA" w:rsidRPr="00C51AAA">
          <w:rPr>
            <w:rFonts w:ascii="Trebuchet MS" w:hAnsi="Trebuchet MS" w:cs="Arial"/>
            <w:color w:val="292952"/>
            <w:sz w:val="18"/>
            <w:szCs w:val="18"/>
            <w:lang w:val="en-GB"/>
          </w:rPr>
          <w:t xml:space="preserve">Page </w:t>
        </w:r>
        <w:r w:rsidR="00C51AAA" w:rsidRPr="00C51AAA">
          <w:rPr>
            <w:rFonts w:ascii="Trebuchet MS" w:hAnsi="Trebuchet MS" w:cs="Arial"/>
            <w:b/>
            <w:color w:val="292952"/>
            <w:sz w:val="18"/>
            <w:szCs w:val="18"/>
            <w:lang w:val="en-GB"/>
          </w:rPr>
          <w:fldChar w:fldCharType="begin"/>
        </w:r>
        <w:r w:rsidR="00C51AAA" w:rsidRPr="00C51AAA">
          <w:rPr>
            <w:rFonts w:ascii="Trebuchet MS" w:hAnsi="Trebuchet MS" w:cs="Arial"/>
            <w:color w:val="292952"/>
            <w:sz w:val="18"/>
            <w:szCs w:val="18"/>
            <w:lang w:val="en-GB"/>
          </w:rPr>
          <w:instrText xml:space="preserve"> PAGE </w:instrText>
        </w:r>
        <w:r w:rsidR="00C51AAA" w:rsidRPr="00C51AAA">
          <w:rPr>
            <w:rFonts w:ascii="Trebuchet MS" w:hAnsi="Trebuchet MS" w:cs="Arial"/>
            <w:b/>
            <w:color w:val="292952"/>
            <w:sz w:val="18"/>
            <w:szCs w:val="18"/>
            <w:lang w:val="en-GB"/>
          </w:rPr>
          <w:fldChar w:fldCharType="separate"/>
        </w:r>
        <w:r w:rsidR="009B1B54">
          <w:rPr>
            <w:rFonts w:ascii="Trebuchet MS" w:hAnsi="Trebuchet MS" w:cs="Arial"/>
            <w:noProof/>
            <w:color w:val="292952"/>
            <w:sz w:val="18"/>
            <w:szCs w:val="18"/>
            <w:lang w:val="en-GB"/>
          </w:rPr>
          <w:t>3</w:t>
        </w:r>
        <w:r w:rsidR="00C51AAA" w:rsidRPr="00C51AAA">
          <w:rPr>
            <w:rFonts w:ascii="Trebuchet MS" w:hAnsi="Trebuchet MS" w:cs="Arial"/>
            <w:b/>
            <w:noProof/>
            <w:color w:val="292952"/>
            <w:sz w:val="18"/>
            <w:szCs w:val="18"/>
            <w:lang w:val="en-GB"/>
          </w:rPr>
          <w:fldChar w:fldCharType="end"/>
        </w:r>
        <w:r w:rsidR="00C51AAA" w:rsidRPr="00C51AAA">
          <w:rPr>
            <w:rFonts w:ascii="Trebuchet MS" w:hAnsi="Trebuchet MS" w:cs="Arial"/>
            <w:color w:val="292952"/>
            <w:sz w:val="18"/>
            <w:szCs w:val="18"/>
            <w:lang w:val="en-GB"/>
          </w:rPr>
          <w:t>(</w:t>
        </w:r>
        <w:r w:rsidR="00C51AAA" w:rsidRPr="00C51AAA">
          <w:rPr>
            <w:rFonts w:ascii="Trebuchet MS" w:hAnsi="Trebuchet MS" w:cs="Arial"/>
            <w:b/>
            <w:color w:val="292952"/>
            <w:sz w:val="18"/>
            <w:szCs w:val="18"/>
            <w:lang w:val="en-GB"/>
          </w:rPr>
          <w:fldChar w:fldCharType="begin"/>
        </w:r>
        <w:r w:rsidR="00C51AAA" w:rsidRPr="00C51AAA">
          <w:rPr>
            <w:rFonts w:ascii="Trebuchet MS" w:hAnsi="Trebuchet MS" w:cs="Arial"/>
            <w:color w:val="292952"/>
            <w:sz w:val="18"/>
            <w:szCs w:val="18"/>
            <w:lang w:val="en-GB"/>
          </w:rPr>
          <w:instrText xml:space="preserve"> NUMPAGES  </w:instrText>
        </w:r>
        <w:r w:rsidR="00C51AAA" w:rsidRPr="00C51AAA">
          <w:rPr>
            <w:rFonts w:ascii="Trebuchet MS" w:hAnsi="Trebuchet MS" w:cs="Arial"/>
            <w:b/>
            <w:color w:val="292952"/>
            <w:sz w:val="18"/>
            <w:szCs w:val="18"/>
            <w:lang w:val="en-GB"/>
          </w:rPr>
          <w:fldChar w:fldCharType="separate"/>
        </w:r>
        <w:r w:rsidR="009B1B54">
          <w:rPr>
            <w:rFonts w:ascii="Trebuchet MS" w:hAnsi="Trebuchet MS" w:cs="Arial"/>
            <w:noProof/>
            <w:color w:val="292952"/>
            <w:sz w:val="18"/>
            <w:szCs w:val="18"/>
            <w:lang w:val="en-GB"/>
          </w:rPr>
          <w:t>3</w:t>
        </w:r>
        <w:r w:rsidR="00C51AAA" w:rsidRPr="00C51AAA">
          <w:rPr>
            <w:rFonts w:ascii="Trebuchet MS" w:hAnsi="Trebuchet MS" w:cs="Arial"/>
            <w:b/>
            <w:noProof/>
            <w:color w:val="292952"/>
            <w:sz w:val="18"/>
            <w:szCs w:val="18"/>
            <w:lang w:val="en-GB"/>
          </w:rPr>
          <w:fldChar w:fldCharType="end"/>
        </w:r>
        <w:r w:rsidR="00C51AAA" w:rsidRPr="00C51AAA">
          <w:rPr>
            <w:rFonts w:ascii="Trebuchet MS" w:hAnsi="Trebuchet MS" w:cs="Arial"/>
            <w:color w:val="292952"/>
            <w:sz w:val="18"/>
            <w:szCs w:val="18"/>
            <w:lang w:val="en-GB"/>
          </w:rPr>
          <w:t>)</w:t>
        </w:r>
      </w:sdtContent>
    </w:sdt>
  </w:p>
  <w:p w14:paraId="29C5BFA1" w14:textId="77777777" w:rsidR="00A656AA" w:rsidRPr="00082AFF" w:rsidRDefault="00A656AA" w:rsidP="00681D1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630"/>
    <w:multiLevelType w:val="multilevel"/>
    <w:tmpl w:val="D3E8F3B0"/>
    <w:lvl w:ilvl="0">
      <w:start w:val="1"/>
      <w:numFmt w:val="decimal"/>
      <w:lvlText w:val="%1."/>
      <w:lvlJc w:val="left"/>
      <w:pPr>
        <w:ind w:left="362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5E1709"/>
    <w:multiLevelType w:val="hybridMultilevel"/>
    <w:tmpl w:val="1EAAB270"/>
    <w:lvl w:ilvl="0" w:tplc="DDDCF2BE">
      <w:start w:val="1"/>
      <w:numFmt w:val="decimal"/>
      <w:lvlText w:val="%1)"/>
      <w:lvlJc w:val="left"/>
      <w:pPr>
        <w:ind w:left="704" w:hanging="4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24B330A9"/>
    <w:multiLevelType w:val="hybridMultilevel"/>
    <w:tmpl w:val="E0048BE0"/>
    <w:lvl w:ilvl="0" w:tplc="6052A494">
      <w:start w:val="20"/>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3F92770"/>
    <w:multiLevelType w:val="multilevel"/>
    <w:tmpl w:val="596C0B8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42311483"/>
    <w:multiLevelType w:val="multilevel"/>
    <w:tmpl w:val="0E7E3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5E0030"/>
    <w:multiLevelType w:val="multilevel"/>
    <w:tmpl w:val="F5B842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FF1AEB"/>
    <w:multiLevelType w:val="multilevel"/>
    <w:tmpl w:val="AA1802FA"/>
    <w:lvl w:ilvl="0">
      <w:start w:val="1"/>
      <w:numFmt w:val="decimal"/>
      <w:lvlText w:val="%1)"/>
      <w:lvlJc w:val="left"/>
      <w:pPr>
        <w:ind w:left="362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BA2F49"/>
    <w:multiLevelType w:val="hybridMultilevel"/>
    <w:tmpl w:val="80D61970"/>
    <w:lvl w:ilvl="0" w:tplc="A524BDDE">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1304"/>
  <w:autoHyphenation/>
  <w:hyphenationZone w:val="425"/>
  <w:drawingGridHorizontalSpacing w:val="110"/>
  <w:displayHorizontalDrawingGridEvery w:val="2"/>
  <w:displayVerticalDrawingGridEvery w:val="2"/>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49C1"/>
    <w:rsid w:val="000062AB"/>
    <w:rsid w:val="0000733D"/>
    <w:rsid w:val="0001662F"/>
    <w:rsid w:val="0004488B"/>
    <w:rsid w:val="000569AC"/>
    <w:rsid w:val="00071DDC"/>
    <w:rsid w:val="0007201C"/>
    <w:rsid w:val="00073F45"/>
    <w:rsid w:val="00082AFF"/>
    <w:rsid w:val="000A0E14"/>
    <w:rsid w:val="001115C7"/>
    <w:rsid w:val="00120A10"/>
    <w:rsid w:val="001240C1"/>
    <w:rsid w:val="00127F66"/>
    <w:rsid w:val="00161244"/>
    <w:rsid w:val="0018168F"/>
    <w:rsid w:val="001B153C"/>
    <w:rsid w:val="001C3E47"/>
    <w:rsid w:val="001F7855"/>
    <w:rsid w:val="00200723"/>
    <w:rsid w:val="00215A71"/>
    <w:rsid w:val="002430F6"/>
    <w:rsid w:val="0028609A"/>
    <w:rsid w:val="002B7C0A"/>
    <w:rsid w:val="002C0777"/>
    <w:rsid w:val="00301E09"/>
    <w:rsid w:val="00356201"/>
    <w:rsid w:val="00381257"/>
    <w:rsid w:val="003869EA"/>
    <w:rsid w:val="003959A6"/>
    <w:rsid w:val="00397275"/>
    <w:rsid w:val="003A4512"/>
    <w:rsid w:val="003E008E"/>
    <w:rsid w:val="003F22CB"/>
    <w:rsid w:val="003F2418"/>
    <w:rsid w:val="00405F13"/>
    <w:rsid w:val="004131CB"/>
    <w:rsid w:val="00416CDB"/>
    <w:rsid w:val="00437486"/>
    <w:rsid w:val="00462319"/>
    <w:rsid w:val="00477615"/>
    <w:rsid w:val="00493C9A"/>
    <w:rsid w:val="004B3181"/>
    <w:rsid w:val="004D3574"/>
    <w:rsid w:val="00506409"/>
    <w:rsid w:val="00527485"/>
    <w:rsid w:val="0055735B"/>
    <w:rsid w:val="005A7B56"/>
    <w:rsid w:val="005B1872"/>
    <w:rsid w:val="005C68EE"/>
    <w:rsid w:val="005C7CFD"/>
    <w:rsid w:val="005D399A"/>
    <w:rsid w:val="005E2BD1"/>
    <w:rsid w:val="005F6A62"/>
    <w:rsid w:val="006236CE"/>
    <w:rsid w:val="006332AE"/>
    <w:rsid w:val="006773E5"/>
    <w:rsid w:val="00681D1C"/>
    <w:rsid w:val="006A6B8B"/>
    <w:rsid w:val="006B6C43"/>
    <w:rsid w:val="006C772F"/>
    <w:rsid w:val="006E0FAE"/>
    <w:rsid w:val="00705878"/>
    <w:rsid w:val="00713A60"/>
    <w:rsid w:val="00742AF2"/>
    <w:rsid w:val="0075345E"/>
    <w:rsid w:val="00760F80"/>
    <w:rsid w:val="00771B2C"/>
    <w:rsid w:val="00781AB7"/>
    <w:rsid w:val="00795D56"/>
    <w:rsid w:val="007E36CE"/>
    <w:rsid w:val="007E3D2F"/>
    <w:rsid w:val="0080387E"/>
    <w:rsid w:val="008209AF"/>
    <w:rsid w:val="00822733"/>
    <w:rsid w:val="00825641"/>
    <w:rsid w:val="00840865"/>
    <w:rsid w:val="00843307"/>
    <w:rsid w:val="00844EB9"/>
    <w:rsid w:val="00870E53"/>
    <w:rsid w:val="00883B39"/>
    <w:rsid w:val="0089264F"/>
    <w:rsid w:val="00894D30"/>
    <w:rsid w:val="008C341E"/>
    <w:rsid w:val="008D6094"/>
    <w:rsid w:val="008D6198"/>
    <w:rsid w:val="008F3A11"/>
    <w:rsid w:val="00914655"/>
    <w:rsid w:val="00932703"/>
    <w:rsid w:val="009430C5"/>
    <w:rsid w:val="00944706"/>
    <w:rsid w:val="00964B78"/>
    <w:rsid w:val="009A6917"/>
    <w:rsid w:val="009B1B54"/>
    <w:rsid w:val="009D4D7A"/>
    <w:rsid w:val="009E29BE"/>
    <w:rsid w:val="00A128B4"/>
    <w:rsid w:val="00A130A7"/>
    <w:rsid w:val="00A17DDA"/>
    <w:rsid w:val="00A22BC0"/>
    <w:rsid w:val="00A33642"/>
    <w:rsid w:val="00A45292"/>
    <w:rsid w:val="00A656AA"/>
    <w:rsid w:val="00AB4C47"/>
    <w:rsid w:val="00B02EFC"/>
    <w:rsid w:val="00B03FDF"/>
    <w:rsid w:val="00B0590C"/>
    <w:rsid w:val="00B159E2"/>
    <w:rsid w:val="00B16DE1"/>
    <w:rsid w:val="00B20C54"/>
    <w:rsid w:val="00B2759A"/>
    <w:rsid w:val="00B31101"/>
    <w:rsid w:val="00B86F80"/>
    <w:rsid w:val="00BE0C12"/>
    <w:rsid w:val="00BE79A8"/>
    <w:rsid w:val="00BF1912"/>
    <w:rsid w:val="00C026DF"/>
    <w:rsid w:val="00C2501F"/>
    <w:rsid w:val="00C51AAA"/>
    <w:rsid w:val="00C65499"/>
    <w:rsid w:val="00CA2E23"/>
    <w:rsid w:val="00CB640A"/>
    <w:rsid w:val="00CF0FF0"/>
    <w:rsid w:val="00D34917"/>
    <w:rsid w:val="00D45CED"/>
    <w:rsid w:val="00DC630C"/>
    <w:rsid w:val="00DC6E2A"/>
    <w:rsid w:val="00DD7B99"/>
    <w:rsid w:val="00DF1DFD"/>
    <w:rsid w:val="00E3512D"/>
    <w:rsid w:val="00E730CE"/>
    <w:rsid w:val="00EB490C"/>
    <w:rsid w:val="00EC287D"/>
    <w:rsid w:val="00EE46F5"/>
    <w:rsid w:val="00EF4EF8"/>
    <w:rsid w:val="00EF799E"/>
    <w:rsid w:val="00F0531E"/>
    <w:rsid w:val="00F163B9"/>
    <w:rsid w:val="00F2427C"/>
    <w:rsid w:val="00F34105"/>
    <w:rsid w:val="00F3664F"/>
    <w:rsid w:val="00F46CC8"/>
    <w:rsid w:val="00F60E94"/>
    <w:rsid w:val="00F80FE2"/>
    <w:rsid w:val="00FA21B1"/>
    <w:rsid w:val="00FC021C"/>
    <w:rsid w:val="00FC3C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BF34"/>
  <w15:docId w15:val="{BAC254CB-694C-4F4F-B698-20CFAA66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DA"/>
    <w:rPr>
      <w:rFonts w:ascii="Arial" w:hAnsi="Arial"/>
    </w:rPr>
  </w:style>
  <w:style w:type="paragraph" w:styleId="Heading1">
    <w:name w:val="heading 1"/>
    <w:basedOn w:val="Normal"/>
    <w:next w:val="Normal"/>
    <w:link w:val="Heading1Char"/>
    <w:uiPriority w:val="9"/>
    <w:qFormat/>
    <w:rsid w:val="00C026DF"/>
    <w:pPr>
      <w:keepNext/>
      <w:keepLines/>
      <w:spacing w:before="240" w:after="540"/>
      <w:outlineLvl w:val="0"/>
    </w:pPr>
    <w:rPr>
      <w:rFonts w:eastAsiaTheme="majorEastAsia" w:cstheme="majorBidi"/>
      <w:b/>
      <w:bCs/>
      <w:color w:val="0A2722" w:themeColor="background2" w:themeShade="1A"/>
      <w:sz w:val="42"/>
      <w:szCs w:val="28"/>
    </w:rPr>
  </w:style>
  <w:style w:type="paragraph" w:styleId="Heading2">
    <w:name w:val="heading 2"/>
    <w:basedOn w:val="Normal"/>
    <w:next w:val="Normal"/>
    <w:link w:val="Heading2Char"/>
    <w:uiPriority w:val="9"/>
    <w:unhideWhenUsed/>
    <w:qFormat/>
    <w:rsid w:val="00C026DF"/>
    <w:pPr>
      <w:keepNext/>
      <w:keepLines/>
      <w:spacing w:before="360" w:after="240"/>
      <w:outlineLvl w:val="1"/>
    </w:pPr>
    <w:rPr>
      <w:rFonts w:eastAsiaTheme="majorEastAsia" w:cstheme="majorBidi"/>
      <w:b/>
      <w:bCs/>
      <w:color w:val="1E1E1E" w:themeColor="text1"/>
      <w:sz w:val="24"/>
      <w:szCs w:val="26"/>
    </w:rPr>
  </w:style>
  <w:style w:type="paragraph" w:styleId="Heading3">
    <w:name w:val="heading 3"/>
    <w:basedOn w:val="Normal"/>
    <w:next w:val="Normal"/>
    <w:link w:val="Heading3Char"/>
    <w:uiPriority w:val="9"/>
    <w:unhideWhenUsed/>
    <w:qFormat/>
    <w:rsid w:val="00C026DF"/>
    <w:pPr>
      <w:keepNext/>
      <w:keepLines/>
      <w:spacing w:before="200"/>
      <w:outlineLvl w:val="2"/>
    </w:pPr>
    <w:rPr>
      <w:rFonts w:eastAsiaTheme="majorEastAsia" w:cstheme="majorBidi"/>
      <w:b/>
      <w:bCs/>
      <w:color w:val="309589"/>
    </w:rPr>
  </w:style>
  <w:style w:type="paragraph" w:styleId="Heading4">
    <w:name w:val="heading 4"/>
    <w:basedOn w:val="Normal"/>
    <w:next w:val="Normal"/>
    <w:link w:val="Heading4Char"/>
    <w:uiPriority w:val="9"/>
    <w:unhideWhenUsed/>
    <w:qFormat/>
    <w:rsid w:val="00C026DF"/>
    <w:pPr>
      <w:keepNext/>
      <w:keepLines/>
      <w:spacing w:before="200" w:after="0"/>
      <w:outlineLvl w:val="3"/>
    </w:pPr>
    <w:rPr>
      <w:rFonts w:eastAsiaTheme="majorEastAsia" w:cstheme="majorBidi"/>
      <w:b/>
      <w:bCs/>
      <w:i/>
      <w:iCs/>
      <w:color w:val="383838" w:themeColor="text2" w:themeShade="BF"/>
    </w:rPr>
  </w:style>
  <w:style w:type="paragraph" w:styleId="Heading5">
    <w:name w:val="heading 5"/>
    <w:basedOn w:val="Normal"/>
    <w:next w:val="Normal"/>
    <w:link w:val="Heading5Char"/>
    <w:uiPriority w:val="9"/>
    <w:unhideWhenUsed/>
    <w:qFormat/>
    <w:rsid w:val="00506409"/>
    <w:pPr>
      <w:keepNext/>
      <w:keepLines/>
      <w:spacing w:before="200" w:after="0"/>
      <w:outlineLvl w:val="4"/>
    </w:pPr>
    <w:rPr>
      <w:rFonts w:eastAsiaTheme="majorEastAsia" w:cstheme="majorBidi"/>
      <w:color w:val="00C99D" w:themeColor="accent1" w:themeShade="7F"/>
    </w:rPr>
  </w:style>
  <w:style w:type="paragraph" w:styleId="Heading6">
    <w:name w:val="heading 6"/>
    <w:basedOn w:val="Normal"/>
    <w:next w:val="Normal"/>
    <w:link w:val="Heading6Char"/>
    <w:uiPriority w:val="9"/>
    <w:unhideWhenUsed/>
    <w:qFormat/>
    <w:rsid w:val="00506409"/>
    <w:pPr>
      <w:keepNext/>
      <w:keepLines/>
      <w:spacing w:before="200" w:after="0"/>
      <w:outlineLvl w:val="5"/>
    </w:pPr>
    <w:rPr>
      <w:rFonts w:eastAsiaTheme="majorEastAsia" w:cstheme="majorBidi"/>
      <w:i/>
      <w:iCs/>
      <w:color w:val="383838"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D1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81D1C"/>
  </w:style>
  <w:style w:type="paragraph" w:styleId="Footer">
    <w:name w:val="footer"/>
    <w:basedOn w:val="Normal"/>
    <w:link w:val="FooterChar"/>
    <w:uiPriority w:val="99"/>
    <w:unhideWhenUsed/>
    <w:rsid w:val="00681D1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81D1C"/>
  </w:style>
  <w:style w:type="paragraph" w:styleId="BalloonText">
    <w:name w:val="Balloon Text"/>
    <w:basedOn w:val="Normal"/>
    <w:link w:val="BalloonTextChar"/>
    <w:uiPriority w:val="99"/>
    <w:semiHidden/>
    <w:unhideWhenUsed/>
    <w:rsid w:val="0068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1C"/>
    <w:rPr>
      <w:rFonts w:ascii="Tahoma" w:hAnsi="Tahoma" w:cs="Tahoma"/>
      <w:sz w:val="16"/>
      <w:szCs w:val="16"/>
    </w:rPr>
  </w:style>
  <w:style w:type="paragraph" w:styleId="NoSpacing">
    <w:name w:val="No Spacing"/>
    <w:uiPriority w:val="1"/>
    <w:qFormat/>
    <w:rsid w:val="00A17DDA"/>
    <w:pPr>
      <w:spacing w:after="0" w:line="240" w:lineRule="atLeast"/>
    </w:pPr>
    <w:rPr>
      <w:rFonts w:ascii="Arial" w:hAnsi="Arial"/>
      <w:sz w:val="20"/>
      <w:lang w:val="en-US"/>
    </w:rPr>
  </w:style>
  <w:style w:type="character" w:customStyle="1" w:styleId="Heading1Char">
    <w:name w:val="Heading 1 Char"/>
    <w:basedOn w:val="DefaultParagraphFont"/>
    <w:link w:val="Heading1"/>
    <w:uiPriority w:val="9"/>
    <w:rsid w:val="00C026DF"/>
    <w:rPr>
      <w:rFonts w:ascii="Arial" w:eastAsiaTheme="majorEastAsia" w:hAnsi="Arial" w:cstheme="majorBidi"/>
      <w:b/>
      <w:bCs/>
      <w:color w:val="0A2722" w:themeColor="background2" w:themeShade="1A"/>
      <w:sz w:val="42"/>
      <w:szCs w:val="28"/>
    </w:rPr>
  </w:style>
  <w:style w:type="character" w:customStyle="1" w:styleId="A3">
    <w:name w:val="A3"/>
    <w:uiPriority w:val="99"/>
    <w:rsid w:val="00A45292"/>
    <w:rPr>
      <w:color w:val="000000"/>
      <w:sz w:val="15"/>
      <w:szCs w:val="15"/>
    </w:rPr>
  </w:style>
  <w:style w:type="character" w:customStyle="1" w:styleId="Heading2Char">
    <w:name w:val="Heading 2 Char"/>
    <w:basedOn w:val="DefaultParagraphFont"/>
    <w:link w:val="Heading2"/>
    <w:uiPriority w:val="9"/>
    <w:rsid w:val="00C026DF"/>
    <w:rPr>
      <w:rFonts w:ascii="Arial" w:eastAsiaTheme="majorEastAsia" w:hAnsi="Arial" w:cstheme="majorBidi"/>
      <w:b/>
      <w:bCs/>
      <w:color w:val="1E1E1E" w:themeColor="text1"/>
      <w:sz w:val="24"/>
      <w:szCs w:val="26"/>
    </w:rPr>
  </w:style>
  <w:style w:type="character" w:customStyle="1" w:styleId="Heading3Char">
    <w:name w:val="Heading 3 Char"/>
    <w:basedOn w:val="DefaultParagraphFont"/>
    <w:link w:val="Heading3"/>
    <w:uiPriority w:val="9"/>
    <w:rsid w:val="00C026DF"/>
    <w:rPr>
      <w:rFonts w:ascii="Arial" w:eastAsiaTheme="majorEastAsia" w:hAnsi="Arial" w:cstheme="majorBidi"/>
      <w:b/>
      <w:bCs/>
      <w:color w:val="309589"/>
    </w:rPr>
  </w:style>
  <w:style w:type="character" w:customStyle="1" w:styleId="Heading4Char">
    <w:name w:val="Heading 4 Char"/>
    <w:basedOn w:val="DefaultParagraphFont"/>
    <w:link w:val="Heading4"/>
    <w:uiPriority w:val="9"/>
    <w:rsid w:val="00C026DF"/>
    <w:rPr>
      <w:rFonts w:ascii="Arial" w:eastAsiaTheme="majorEastAsia" w:hAnsi="Arial" w:cstheme="majorBidi"/>
      <w:b/>
      <w:bCs/>
      <w:i/>
      <w:iCs/>
      <w:color w:val="383838" w:themeColor="text2" w:themeShade="BF"/>
    </w:rPr>
  </w:style>
  <w:style w:type="paragraph" w:styleId="Title">
    <w:name w:val="Title"/>
    <w:basedOn w:val="Normal"/>
    <w:next w:val="Normal"/>
    <w:link w:val="TitleChar"/>
    <w:uiPriority w:val="10"/>
    <w:qFormat/>
    <w:rsid w:val="00506409"/>
    <w:pPr>
      <w:pBdr>
        <w:bottom w:val="single" w:sz="8" w:space="4" w:color="96FFE8" w:themeColor="accent1"/>
      </w:pBdr>
      <w:spacing w:after="300" w:line="240" w:lineRule="auto"/>
      <w:contextualSpacing/>
    </w:pPr>
    <w:rPr>
      <w:rFonts w:eastAsiaTheme="majorEastAsia" w:cstheme="majorBidi"/>
      <w:color w:val="383838" w:themeColor="text2" w:themeShade="BF"/>
      <w:spacing w:val="5"/>
      <w:kern w:val="28"/>
      <w:sz w:val="52"/>
      <w:szCs w:val="52"/>
    </w:rPr>
  </w:style>
  <w:style w:type="character" w:customStyle="1" w:styleId="TitleChar">
    <w:name w:val="Title Char"/>
    <w:basedOn w:val="DefaultParagraphFont"/>
    <w:link w:val="Title"/>
    <w:uiPriority w:val="10"/>
    <w:rsid w:val="00506409"/>
    <w:rPr>
      <w:rFonts w:ascii="Arial" w:eastAsiaTheme="majorEastAsia" w:hAnsi="Arial" w:cstheme="majorBidi"/>
      <w:color w:val="383838" w:themeColor="text2" w:themeShade="BF"/>
      <w:spacing w:val="5"/>
      <w:kern w:val="28"/>
      <w:sz w:val="52"/>
      <w:szCs w:val="52"/>
    </w:rPr>
  </w:style>
  <w:style w:type="paragraph" w:styleId="Subtitle">
    <w:name w:val="Subtitle"/>
    <w:basedOn w:val="Normal"/>
    <w:next w:val="Normal"/>
    <w:link w:val="SubtitleChar"/>
    <w:uiPriority w:val="11"/>
    <w:qFormat/>
    <w:rsid w:val="00506409"/>
    <w:pPr>
      <w:numPr>
        <w:ilvl w:val="1"/>
      </w:numPr>
    </w:pPr>
    <w:rPr>
      <w:rFonts w:eastAsiaTheme="majorEastAsia" w:cstheme="majorBidi"/>
      <w:i/>
      <w:iCs/>
      <w:color w:val="71D1C5" w:themeColor="accent6" w:themeTint="99"/>
      <w:spacing w:val="15"/>
      <w:sz w:val="24"/>
      <w:szCs w:val="24"/>
    </w:rPr>
  </w:style>
  <w:style w:type="character" w:customStyle="1" w:styleId="SubtitleChar">
    <w:name w:val="Subtitle Char"/>
    <w:basedOn w:val="DefaultParagraphFont"/>
    <w:link w:val="Subtitle"/>
    <w:uiPriority w:val="11"/>
    <w:rsid w:val="00506409"/>
    <w:rPr>
      <w:rFonts w:ascii="Arial" w:eastAsiaTheme="majorEastAsia" w:hAnsi="Arial" w:cstheme="majorBidi"/>
      <w:i/>
      <w:iCs/>
      <w:color w:val="71D1C5" w:themeColor="accent6" w:themeTint="99"/>
      <w:spacing w:val="15"/>
      <w:sz w:val="24"/>
      <w:szCs w:val="24"/>
    </w:rPr>
  </w:style>
  <w:style w:type="character" w:styleId="SubtleEmphasis">
    <w:name w:val="Subtle Emphasis"/>
    <w:basedOn w:val="DefaultParagraphFont"/>
    <w:uiPriority w:val="19"/>
    <w:qFormat/>
    <w:rsid w:val="00506409"/>
    <w:rPr>
      <w:i/>
      <w:iCs/>
      <w:color w:val="8E8E8E" w:themeColor="text1" w:themeTint="7F"/>
    </w:rPr>
  </w:style>
  <w:style w:type="character" w:styleId="Emphasis">
    <w:name w:val="Emphasis"/>
    <w:basedOn w:val="DefaultParagraphFont"/>
    <w:uiPriority w:val="20"/>
    <w:qFormat/>
    <w:rsid w:val="00506409"/>
    <w:rPr>
      <w:i/>
      <w:iCs/>
    </w:rPr>
  </w:style>
  <w:style w:type="character" w:styleId="IntenseEmphasis">
    <w:name w:val="Intense Emphasis"/>
    <w:basedOn w:val="DefaultParagraphFont"/>
    <w:uiPriority w:val="21"/>
    <w:qFormat/>
    <w:rsid w:val="00506409"/>
    <w:rPr>
      <w:b/>
      <w:bCs/>
      <w:i/>
      <w:iCs/>
      <w:color w:val="00CB9E" w:themeColor="accent1" w:themeShade="80"/>
    </w:rPr>
  </w:style>
  <w:style w:type="character" w:styleId="Strong">
    <w:name w:val="Strong"/>
    <w:basedOn w:val="DefaultParagraphFont"/>
    <w:uiPriority w:val="22"/>
    <w:qFormat/>
    <w:rsid w:val="00506409"/>
    <w:rPr>
      <w:b/>
      <w:bCs/>
    </w:rPr>
  </w:style>
  <w:style w:type="paragraph" w:styleId="Quote">
    <w:name w:val="Quote"/>
    <w:basedOn w:val="Normal"/>
    <w:next w:val="Normal"/>
    <w:link w:val="QuoteChar"/>
    <w:uiPriority w:val="29"/>
    <w:qFormat/>
    <w:rsid w:val="00506409"/>
    <w:rPr>
      <w:i/>
      <w:iCs/>
      <w:color w:val="1E1E1E" w:themeColor="text1"/>
    </w:rPr>
  </w:style>
  <w:style w:type="character" w:customStyle="1" w:styleId="QuoteChar">
    <w:name w:val="Quote Char"/>
    <w:basedOn w:val="DefaultParagraphFont"/>
    <w:link w:val="Quote"/>
    <w:uiPriority w:val="29"/>
    <w:rsid w:val="00506409"/>
    <w:rPr>
      <w:rFonts w:ascii="Arial" w:hAnsi="Arial"/>
      <w:i/>
      <w:iCs/>
      <w:color w:val="1E1E1E" w:themeColor="text1"/>
    </w:rPr>
  </w:style>
  <w:style w:type="paragraph" w:styleId="IntenseQuote">
    <w:name w:val="Intense Quote"/>
    <w:basedOn w:val="Normal"/>
    <w:next w:val="Normal"/>
    <w:link w:val="IntenseQuoteChar"/>
    <w:uiPriority w:val="30"/>
    <w:qFormat/>
    <w:rsid w:val="00506409"/>
    <w:pPr>
      <w:pBdr>
        <w:bottom w:val="single" w:sz="4" w:space="4" w:color="96FFE8" w:themeColor="accent1"/>
      </w:pBdr>
      <w:spacing w:before="200" w:after="280"/>
      <w:ind w:left="936" w:right="936"/>
    </w:pPr>
    <w:rPr>
      <w:b/>
      <w:bCs/>
      <w:i/>
      <w:iCs/>
      <w:color w:val="309589" w:themeColor="accent5" w:themeShade="BF"/>
    </w:rPr>
  </w:style>
  <w:style w:type="character" w:customStyle="1" w:styleId="IntenseQuoteChar">
    <w:name w:val="Intense Quote Char"/>
    <w:basedOn w:val="DefaultParagraphFont"/>
    <w:link w:val="IntenseQuote"/>
    <w:uiPriority w:val="30"/>
    <w:rsid w:val="00506409"/>
    <w:rPr>
      <w:rFonts w:ascii="Arial" w:hAnsi="Arial"/>
      <w:b/>
      <w:bCs/>
      <w:i/>
      <w:iCs/>
      <w:color w:val="309589" w:themeColor="accent5" w:themeShade="BF"/>
    </w:rPr>
  </w:style>
  <w:style w:type="character" w:styleId="SubtleReference">
    <w:name w:val="Subtle Reference"/>
    <w:basedOn w:val="DefaultParagraphFont"/>
    <w:uiPriority w:val="31"/>
    <w:qFormat/>
    <w:rsid w:val="00506409"/>
    <w:rPr>
      <w:smallCaps/>
      <w:color w:val="0089DF" w:themeColor="accent2" w:themeShade="BF"/>
      <w:u w:val="single"/>
    </w:rPr>
  </w:style>
  <w:style w:type="character" w:styleId="IntenseReference">
    <w:name w:val="Intense Reference"/>
    <w:basedOn w:val="DefaultParagraphFont"/>
    <w:uiPriority w:val="32"/>
    <w:qFormat/>
    <w:rsid w:val="00506409"/>
    <w:rPr>
      <w:b/>
      <w:bCs/>
      <w:smallCaps/>
      <w:color w:val="0089DF" w:themeColor="accent2" w:themeShade="BF"/>
      <w:spacing w:val="5"/>
      <w:u w:val="single"/>
    </w:rPr>
  </w:style>
  <w:style w:type="character" w:styleId="BookTitle">
    <w:name w:val="Book Title"/>
    <w:basedOn w:val="DefaultParagraphFont"/>
    <w:uiPriority w:val="33"/>
    <w:qFormat/>
    <w:rsid w:val="00506409"/>
    <w:rPr>
      <w:b/>
      <w:bCs/>
      <w:smallCaps/>
      <w:spacing w:val="5"/>
    </w:rPr>
  </w:style>
  <w:style w:type="paragraph" w:styleId="ListParagraph">
    <w:name w:val="List Paragraph"/>
    <w:basedOn w:val="Normal"/>
    <w:uiPriority w:val="34"/>
    <w:qFormat/>
    <w:rsid w:val="00506409"/>
    <w:pPr>
      <w:ind w:left="720"/>
      <w:contextualSpacing/>
    </w:pPr>
  </w:style>
  <w:style w:type="character" w:customStyle="1" w:styleId="Heading5Char">
    <w:name w:val="Heading 5 Char"/>
    <w:basedOn w:val="DefaultParagraphFont"/>
    <w:link w:val="Heading5"/>
    <w:uiPriority w:val="9"/>
    <w:rsid w:val="00506409"/>
    <w:rPr>
      <w:rFonts w:ascii="Arial" w:eastAsiaTheme="majorEastAsia" w:hAnsi="Arial" w:cstheme="majorBidi"/>
      <w:color w:val="00C99D" w:themeColor="accent1" w:themeShade="7F"/>
    </w:rPr>
  </w:style>
  <w:style w:type="character" w:customStyle="1" w:styleId="Heading6Char">
    <w:name w:val="Heading 6 Char"/>
    <w:basedOn w:val="DefaultParagraphFont"/>
    <w:link w:val="Heading6"/>
    <w:uiPriority w:val="9"/>
    <w:rsid w:val="00506409"/>
    <w:rPr>
      <w:rFonts w:ascii="Arial" w:eastAsiaTheme="majorEastAsia" w:hAnsi="Arial" w:cstheme="majorBidi"/>
      <w:i/>
      <w:iCs/>
      <w:color w:val="383838" w:themeColor="text2" w:themeShade="BF"/>
    </w:rPr>
  </w:style>
  <w:style w:type="table" w:styleId="TableGrid">
    <w:name w:val="Table Grid"/>
    <w:basedOn w:val="TableNormal"/>
    <w:uiPriority w:val="59"/>
    <w:rsid w:val="00A2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9A8"/>
    <w:rPr>
      <w:color w:val="1E1E1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2900">
      <w:bodyDiv w:val="1"/>
      <w:marLeft w:val="0"/>
      <w:marRight w:val="0"/>
      <w:marTop w:val="0"/>
      <w:marBottom w:val="0"/>
      <w:divBdr>
        <w:top w:val="none" w:sz="0" w:space="0" w:color="auto"/>
        <w:left w:val="none" w:sz="0" w:space="0" w:color="auto"/>
        <w:bottom w:val="none" w:sz="0" w:space="0" w:color="auto"/>
        <w:right w:val="none" w:sz="0" w:space="0" w:color="auto"/>
      </w:divBdr>
    </w:div>
    <w:div w:id="403113565">
      <w:bodyDiv w:val="1"/>
      <w:marLeft w:val="0"/>
      <w:marRight w:val="0"/>
      <w:marTop w:val="0"/>
      <w:marBottom w:val="0"/>
      <w:divBdr>
        <w:top w:val="none" w:sz="0" w:space="0" w:color="auto"/>
        <w:left w:val="none" w:sz="0" w:space="0" w:color="auto"/>
        <w:bottom w:val="none" w:sz="0" w:space="0" w:color="auto"/>
        <w:right w:val="none" w:sz="0" w:space="0" w:color="auto"/>
      </w:divBdr>
    </w:div>
    <w:div w:id="477765315">
      <w:bodyDiv w:val="1"/>
      <w:marLeft w:val="0"/>
      <w:marRight w:val="0"/>
      <w:marTop w:val="0"/>
      <w:marBottom w:val="0"/>
      <w:divBdr>
        <w:top w:val="none" w:sz="0" w:space="0" w:color="auto"/>
        <w:left w:val="none" w:sz="0" w:space="0" w:color="auto"/>
        <w:bottom w:val="none" w:sz="0" w:space="0" w:color="auto"/>
        <w:right w:val="none" w:sz="0" w:space="0" w:color="auto"/>
      </w:divBdr>
    </w:div>
    <w:div w:id="549653099">
      <w:bodyDiv w:val="1"/>
      <w:marLeft w:val="0"/>
      <w:marRight w:val="0"/>
      <w:marTop w:val="0"/>
      <w:marBottom w:val="0"/>
      <w:divBdr>
        <w:top w:val="none" w:sz="0" w:space="0" w:color="auto"/>
        <w:left w:val="none" w:sz="0" w:space="0" w:color="auto"/>
        <w:bottom w:val="none" w:sz="0" w:space="0" w:color="auto"/>
        <w:right w:val="none" w:sz="0" w:space="0" w:color="auto"/>
      </w:divBdr>
    </w:div>
    <w:div w:id="638191403">
      <w:bodyDiv w:val="1"/>
      <w:marLeft w:val="0"/>
      <w:marRight w:val="0"/>
      <w:marTop w:val="0"/>
      <w:marBottom w:val="0"/>
      <w:divBdr>
        <w:top w:val="none" w:sz="0" w:space="0" w:color="auto"/>
        <w:left w:val="none" w:sz="0" w:space="0" w:color="auto"/>
        <w:bottom w:val="none" w:sz="0" w:space="0" w:color="auto"/>
        <w:right w:val="none" w:sz="0" w:space="0" w:color="auto"/>
      </w:divBdr>
    </w:div>
    <w:div w:id="1445689507">
      <w:bodyDiv w:val="1"/>
      <w:marLeft w:val="0"/>
      <w:marRight w:val="0"/>
      <w:marTop w:val="0"/>
      <w:marBottom w:val="0"/>
      <w:divBdr>
        <w:top w:val="none" w:sz="0" w:space="0" w:color="auto"/>
        <w:left w:val="none" w:sz="0" w:space="0" w:color="auto"/>
        <w:bottom w:val="none" w:sz="0" w:space="0" w:color="auto"/>
        <w:right w:val="none" w:sz="0" w:space="0" w:color="auto"/>
      </w:divBdr>
    </w:div>
    <w:div w:id="1631011359">
      <w:bodyDiv w:val="1"/>
      <w:marLeft w:val="0"/>
      <w:marRight w:val="0"/>
      <w:marTop w:val="0"/>
      <w:marBottom w:val="0"/>
      <w:divBdr>
        <w:top w:val="none" w:sz="0" w:space="0" w:color="auto"/>
        <w:left w:val="none" w:sz="0" w:space="0" w:color="auto"/>
        <w:bottom w:val="none" w:sz="0" w:space="0" w:color="auto"/>
        <w:right w:val="none" w:sz="0" w:space="0" w:color="auto"/>
      </w:divBdr>
    </w:div>
    <w:div w:id="17037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go.com/en/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ndservice@fina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la.rusanen\AppData\Roaming\Microsoft\Templates\Pro_Basic_2014.dotx" TargetMode="External"/></Relationships>
</file>

<file path=word/theme/theme1.xml><?xml version="1.0" encoding="utf-8"?>
<a:theme xmlns:a="http://schemas.openxmlformats.org/drawingml/2006/main" name="Office Theme">
  <a:themeElements>
    <a:clrScheme name="Procountor 2014">
      <a:dk1>
        <a:srgbClr val="1E1E1E"/>
      </a:dk1>
      <a:lt1>
        <a:srgbClr val="FFFFFF"/>
      </a:lt1>
      <a:dk2>
        <a:srgbClr val="4B4B4B"/>
      </a:dk2>
      <a:lt2>
        <a:srgbClr val="EFFBF9"/>
      </a:lt2>
      <a:accent1>
        <a:srgbClr val="96FFE8"/>
      </a:accent1>
      <a:accent2>
        <a:srgbClr val="2CAEFF"/>
      </a:accent2>
      <a:accent3>
        <a:srgbClr val="EC6083"/>
      </a:accent3>
      <a:accent4>
        <a:srgbClr val="EEDC4C"/>
      </a:accent4>
      <a:accent5>
        <a:srgbClr val="46C3B4"/>
      </a:accent5>
      <a:accent6>
        <a:srgbClr val="309689"/>
      </a:accent6>
      <a:hlink>
        <a:srgbClr val="1E1E1E"/>
      </a:hlink>
      <a:folHlink>
        <a:srgbClr val="1E1E1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6821-3758-B44B-BC9B-2D688098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Pro_Basic_2014</Template>
  <TotalTime>2</TotalTime>
  <Pages>3</Pages>
  <Words>811</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Accountorgroup</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 Siivola;sara.wikstrom@procountor.com</dc:creator>
  <cp:lastModifiedBy>Åsa Åkerlind</cp:lastModifiedBy>
  <cp:revision>3</cp:revision>
  <cp:lastPrinted>2016-02-23T13:57:00Z</cp:lastPrinted>
  <dcterms:created xsi:type="dcterms:W3CDTF">2021-01-25T18:04:00Z</dcterms:created>
  <dcterms:modified xsi:type="dcterms:W3CDTF">2021-03-23T07:27:00Z</dcterms:modified>
</cp:coreProperties>
</file>